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0" w:type="dxa"/>
        <w:tblInd w:w="-1168" w:type="dxa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4930"/>
        <w:gridCol w:w="2117"/>
      </w:tblGrid>
      <w:tr w:rsidR="00400013" w:rsidRPr="00400013" w:rsidTr="005D0A72">
        <w:trPr>
          <w:trHeight w:val="495"/>
        </w:trPr>
        <w:tc>
          <w:tcPr>
            <w:tcW w:w="8753" w:type="dxa"/>
            <w:gridSpan w:val="2"/>
            <w:vAlign w:val="center"/>
          </w:tcPr>
          <w:p w:rsidR="005D0A72" w:rsidRPr="00400013" w:rsidRDefault="005D0A72" w:rsidP="001C3359">
            <w:pPr>
              <w:pStyle w:val="NoSpacing"/>
              <w:jc w:val="center"/>
              <w:rPr>
                <w:rFonts w:ascii="Arial Black" w:hAnsi="Arial Black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400013">
              <w:rPr>
                <w:rFonts w:ascii="Arial Black" w:hAnsi="Arial Black" w:cstheme="majorBidi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بيولوجيا عامة وتنوع بيولوجى</w:t>
            </w:r>
          </w:p>
        </w:tc>
        <w:tc>
          <w:tcPr>
            <w:tcW w:w="2117" w:type="dxa"/>
            <w:vMerge w:val="restart"/>
            <w:vAlign w:val="center"/>
          </w:tcPr>
          <w:p w:rsidR="005D0A72" w:rsidRPr="00400013" w:rsidRDefault="005D0A72" w:rsidP="001C3359">
            <w:pPr>
              <w:pStyle w:val="NoSpacing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00013">
              <w:rPr>
                <w:rFonts w:asciiTheme="minorBidi" w:hAnsiTheme="minorBidi" w:cs="Arial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drawing>
                <wp:inline distT="0" distB="0" distL="0" distR="0">
                  <wp:extent cx="779182" cy="533400"/>
                  <wp:effectExtent l="19050" t="0" r="1868" b="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411" cy="536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A72" w:rsidRPr="00400013" w:rsidRDefault="005D0A72" w:rsidP="001C3359">
            <w:pPr>
              <w:pStyle w:val="NoSpacing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  <w:lang w:bidi="ar-EG"/>
              </w:rPr>
            </w:pPr>
            <w:r w:rsidRPr="00400013"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  <w:lang w:bidi="ar-EG"/>
              </w:rPr>
              <w:t>جامعة بنها</w:t>
            </w:r>
          </w:p>
          <w:p w:rsidR="005D0A72" w:rsidRPr="00400013" w:rsidRDefault="005D0A72" w:rsidP="001C3359">
            <w:pPr>
              <w:pStyle w:val="NoSpacing"/>
              <w:rPr>
                <w:color w:val="000000" w:themeColor="text1"/>
                <w:sz w:val="36"/>
                <w:szCs w:val="36"/>
                <w:lang w:bidi="ar-EG"/>
              </w:rPr>
            </w:pPr>
            <w:r w:rsidRPr="00400013"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  <w:lang w:bidi="ar-EG"/>
              </w:rPr>
              <w:t>كلية العلوم</w:t>
            </w:r>
            <w:r w:rsidRPr="00400013">
              <w:rPr>
                <w:rFonts w:asciiTheme="minorBidi" w:hAnsiTheme="minorBidi" w:hint="cs"/>
                <w:b/>
                <w:bCs/>
                <w:color w:val="000000" w:themeColor="text1"/>
                <w:sz w:val="16"/>
                <w:szCs w:val="16"/>
                <w:rtl/>
                <w:lang w:bidi="ar-EG"/>
              </w:rPr>
              <w:t xml:space="preserve"> - </w:t>
            </w:r>
            <w:r w:rsidRPr="00400013"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  <w:lang w:bidi="ar-EG"/>
              </w:rPr>
              <w:t>قسم علم الحيوان</w:t>
            </w:r>
          </w:p>
        </w:tc>
      </w:tr>
      <w:tr w:rsidR="00400013" w:rsidRPr="00400013" w:rsidTr="005D0A72">
        <w:trPr>
          <w:trHeight w:val="300"/>
        </w:trPr>
        <w:tc>
          <w:tcPr>
            <w:tcW w:w="3823" w:type="dxa"/>
          </w:tcPr>
          <w:p w:rsidR="005D0A72" w:rsidRPr="00400013" w:rsidRDefault="005D0A72" w:rsidP="001C3359">
            <w:pPr>
              <w:spacing w:after="0" w:line="240" w:lineRule="auto"/>
              <w:rPr>
                <w:rFonts w:asciiTheme="minorBidi" w:hAnsiTheme="minorBidi"/>
                <w:color w:val="000000" w:themeColor="text1"/>
              </w:rPr>
            </w:pPr>
            <w:r w:rsidRPr="00400013">
              <w:rPr>
                <w:rFonts w:asciiTheme="minorBidi" w:hAnsiTheme="minorBidi"/>
                <w:b/>
                <w:bCs/>
                <w:color w:val="000000" w:themeColor="text1"/>
                <w:rtl/>
                <w:lang w:bidi="ar-EG"/>
              </w:rPr>
              <w:t xml:space="preserve">الفرقة: الأولى – تربية عام                                                                                        </w:t>
            </w:r>
          </w:p>
        </w:tc>
        <w:tc>
          <w:tcPr>
            <w:tcW w:w="4930" w:type="dxa"/>
          </w:tcPr>
          <w:p w:rsidR="005D0A72" w:rsidRPr="00400013" w:rsidRDefault="005D0A72" w:rsidP="00152110">
            <w:pPr>
              <w:spacing w:after="0" w:line="240" w:lineRule="auto"/>
              <w:rPr>
                <w:rFonts w:asciiTheme="minorBidi" w:hAnsiTheme="minorBidi"/>
                <w:color w:val="000000" w:themeColor="text1"/>
              </w:rPr>
            </w:pPr>
            <w:r w:rsidRPr="00400013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الفصل الدراسى </w:t>
            </w:r>
            <w:r w:rsidRPr="00400013">
              <w:rPr>
                <w:rFonts w:asciiTheme="minorBidi" w:hAnsiTheme="minorBidi"/>
                <w:b/>
                <w:bCs/>
                <w:color w:val="000000" w:themeColor="text1"/>
                <w:rtl/>
                <w:lang w:bidi="ar-EG"/>
              </w:rPr>
              <w:t xml:space="preserve">الأول     </w:t>
            </w:r>
            <w:r w:rsidR="00152110" w:rsidRPr="00400013">
              <w:rPr>
                <w:rFonts w:asciiTheme="minorBidi" w:hAnsiTheme="minorBidi"/>
                <w:b/>
                <w:bCs/>
                <w:color w:val="000000" w:themeColor="text1"/>
              </w:rPr>
              <w:t>2019/2018</w:t>
            </w:r>
          </w:p>
        </w:tc>
        <w:tc>
          <w:tcPr>
            <w:tcW w:w="2117" w:type="dxa"/>
            <w:vMerge/>
            <w:vAlign w:val="center"/>
          </w:tcPr>
          <w:p w:rsidR="005D0A72" w:rsidRPr="00400013" w:rsidRDefault="005D0A72" w:rsidP="001C3359">
            <w:pPr>
              <w:bidi w:val="0"/>
              <w:spacing w:after="0" w:line="240" w:lineRule="auto"/>
              <w:jc w:val="right"/>
              <w:rPr>
                <w:b/>
                <w:bCs/>
                <w:color w:val="000000" w:themeColor="text1"/>
                <w:sz w:val="36"/>
                <w:szCs w:val="36"/>
                <w:lang w:bidi="ar-EG"/>
              </w:rPr>
            </w:pPr>
          </w:p>
        </w:tc>
      </w:tr>
      <w:tr w:rsidR="00400013" w:rsidRPr="00400013" w:rsidTr="005D0A72">
        <w:trPr>
          <w:trHeight w:val="303"/>
        </w:trPr>
        <w:tc>
          <w:tcPr>
            <w:tcW w:w="3823" w:type="dxa"/>
          </w:tcPr>
          <w:p w:rsidR="005D0A72" w:rsidRPr="00400013" w:rsidRDefault="005D0A72" w:rsidP="00152110">
            <w:pPr>
              <w:spacing w:after="0" w:line="240" w:lineRule="auto"/>
              <w:rPr>
                <w:rFonts w:asciiTheme="minorBidi" w:hAnsiTheme="minorBidi"/>
                <w:color w:val="000000" w:themeColor="text1"/>
              </w:rPr>
            </w:pPr>
            <w:r w:rsidRPr="00400013">
              <w:rPr>
                <w:rFonts w:asciiTheme="minorBidi" w:hAnsiTheme="minorBidi"/>
                <w:b/>
                <w:bCs/>
                <w:color w:val="000000" w:themeColor="text1"/>
                <w:rtl/>
                <w:lang w:bidi="ar-EG"/>
              </w:rPr>
              <w:t>تاريخ الإمتحان:</w:t>
            </w:r>
            <w:r w:rsidR="00152110" w:rsidRPr="00400013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EG"/>
              </w:rPr>
              <w:t xml:space="preserve"> 29</w:t>
            </w:r>
            <w:r w:rsidRPr="00400013">
              <w:rPr>
                <w:rFonts w:asciiTheme="minorBidi" w:hAnsiTheme="minorBidi"/>
                <w:b/>
                <w:bCs/>
                <w:color w:val="000000" w:themeColor="text1"/>
                <w:rtl/>
                <w:lang w:bidi="ar-EG"/>
              </w:rPr>
              <w:t>/</w:t>
            </w:r>
            <w:r w:rsidRPr="00400013">
              <w:rPr>
                <w:rFonts w:asciiTheme="minorBidi" w:hAnsiTheme="minorBidi"/>
                <w:b/>
                <w:bCs/>
                <w:color w:val="000000" w:themeColor="text1"/>
                <w:lang w:bidi="ar-EG"/>
              </w:rPr>
              <w:t>12</w:t>
            </w:r>
            <w:r w:rsidRPr="00400013">
              <w:rPr>
                <w:rFonts w:asciiTheme="minorBidi" w:hAnsiTheme="minorBidi"/>
                <w:b/>
                <w:bCs/>
                <w:color w:val="000000" w:themeColor="text1"/>
                <w:rtl/>
                <w:lang w:bidi="ar-EG"/>
              </w:rPr>
              <w:t>/</w:t>
            </w:r>
            <w:r w:rsidR="00152110" w:rsidRPr="00400013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EG"/>
              </w:rPr>
              <w:t>2018</w:t>
            </w:r>
          </w:p>
        </w:tc>
        <w:tc>
          <w:tcPr>
            <w:tcW w:w="4930" w:type="dxa"/>
          </w:tcPr>
          <w:p w:rsidR="005D0A72" w:rsidRPr="00400013" w:rsidRDefault="005D0A72" w:rsidP="001C3359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400013">
              <w:rPr>
                <w:rFonts w:asciiTheme="minorBidi" w:hAnsiTheme="minorBidi"/>
                <w:b/>
                <w:bCs/>
                <w:color w:val="000000" w:themeColor="text1"/>
                <w:rtl/>
                <w:lang w:bidi="ar-EG"/>
              </w:rPr>
              <w:t>الزمن: ساع</w:t>
            </w:r>
            <w:r w:rsidRPr="00400013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EG"/>
              </w:rPr>
              <w:t>تين</w:t>
            </w:r>
          </w:p>
        </w:tc>
        <w:tc>
          <w:tcPr>
            <w:tcW w:w="2117" w:type="dxa"/>
            <w:vMerge/>
            <w:vAlign w:val="center"/>
          </w:tcPr>
          <w:p w:rsidR="005D0A72" w:rsidRPr="00400013" w:rsidRDefault="005D0A72" w:rsidP="001C3359">
            <w:pPr>
              <w:bidi w:val="0"/>
              <w:spacing w:after="0" w:line="240" w:lineRule="auto"/>
              <w:jc w:val="right"/>
              <w:rPr>
                <w:b/>
                <w:bCs/>
                <w:color w:val="000000" w:themeColor="text1"/>
                <w:sz w:val="36"/>
                <w:szCs w:val="36"/>
                <w:lang w:bidi="ar-EG"/>
              </w:rPr>
            </w:pPr>
          </w:p>
        </w:tc>
      </w:tr>
      <w:tr w:rsidR="00400013" w:rsidRPr="00400013" w:rsidTr="005D0A72">
        <w:trPr>
          <w:trHeight w:val="348"/>
        </w:trPr>
        <w:tc>
          <w:tcPr>
            <w:tcW w:w="8753" w:type="dxa"/>
            <w:gridSpan w:val="2"/>
          </w:tcPr>
          <w:p w:rsidR="005D0A72" w:rsidRPr="00400013" w:rsidRDefault="005D0A72" w:rsidP="001C3359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rtl/>
                <w:lang w:bidi="ar-EG"/>
              </w:rPr>
            </w:pPr>
            <w:r w:rsidRPr="00400013">
              <w:rPr>
                <w:rFonts w:asciiTheme="minorBidi" w:hAnsiTheme="minorBidi"/>
                <w:b/>
                <w:bCs/>
                <w:color w:val="000000" w:themeColor="text1"/>
                <w:rtl/>
                <w:lang w:bidi="ar-EG"/>
              </w:rPr>
              <w:t>أ.د/ مشيرة محمد     أ.د/ ماجدة محمد العزبى      د/ مروة عاطف   د/ ايمان شاهين    د/ دعاء صبرى</w:t>
            </w:r>
          </w:p>
        </w:tc>
        <w:tc>
          <w:tcPr>
            <w:tcW w:w="2117" w:type="dxa"/>
            <w:vMerge/>
            <w:vAlign w:val="center"/>
          </w:tcPr>
          <w:p w:rsidR="005D0A72" w:rsidRPr="00400013" w:rsidRDefault="005D0A72" w:rsidP="001C3359">
            <w:pPr>
              <w:bidi w:val="0"/>
              <w:spacing w:after="0" w:line="240" w:lineRule="auto"/>
              <w:jc w:val="right"/>
              <w:rPr>
                <w:b/>
                <w:bCs/>
                <w:color w:val="000000" w:themeColor="text1"/>
                <w:sz w:val="36"/>
                <w:szCs w:val="36"/>
                <w:lang w:bidi="ar-EG"/>
              </w:rPr>
            </w:pPr>
          </w:p>
        </w:tc>
      </w:tr>
    </w:tbl>
    <w:p w:rsidR="005D0A72" w:rsidRPr="00400013" w:rsidRDefault="005D0A72" w:rsidP="005D0A72">
      <w:pPr>
        <w:bidi w:val="0"/>
        <w:spacing w:line="240" w:lineRule="auto"/>
        <w:ind w:left="-993" w:right="-1333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</w:pPr>
    </w:p>
    <w:p w:rsidR="000A12FA" w:rsidRPr="00400013" w:rsidRDefault="00C610F4" w:rsidP="005D0A72">
      <w:pPr>
        <w:bidi w:val="0"/>
        <w:spacing w:line="240" w:lineRule="auto"/>
        <w:ind w:left="-993" w:right="-1333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</w:pPr>
      <w:r w:rsidRPr="0040001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ar-EG"/>
        </w:rPr>
        <w:t>أ-</w:t>
      </w:r>
      <w:r w:rsidR="000A12FA" w:rsidRPr="0040001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EG"/>
        </w:rPr>
        <w:t>أختر الأجابة الصحيحه مما يأتي</w:t>
      </w:r>
      <w:r w:rsidR="000A12FA" w:rsidRPr="0040001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  <w:t>:</w:t>
      </w:r>
      <w:r w:rsidRPr="0040001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  <w:t xml:space="preserve"> ( </w:t>
      </w:r>
      <w:r w:rsidR="0059034C" w:rsidRPr="0040001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EG"/>
        </w:rPr>
        <w:t>87.5</w:t>
      </w:r>
      <w:r w:rsidRPr="0040001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  <w:t xml:space="preserve"> درجة</w:t>
      </w:r>
      <w:r w:rsidRPr="0040001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EG"/>
        </w:rPr>
        <w:t>)</w:t>
      </w:r>
    </w:p>
    <w:p w:rsidR="00F3745B" w:rsidRPr="00400013" w:rsidRDefault="00F3745B" w:rsidP="0028072C">
      <w:pPr>
        <w:pStyle w:val="ListParagraph"/>
        <w:numPr>
          <w:ilvl w:val="0"/>
          <w:numId w:val="21"/>
        </w:numPr>
        <w:spacing w:line="360" w:lineRule="auto"/>
        <w:ind w:left="-1051" w:hanging="14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تقوم ............................... بدور </w:t>
      </w:r>
      <w:r w:rsidR="00877F99"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هام في تخليق البروتين داخل الخلية.</w:t>
      </w:r>
    </w:p>
    <w:p w:rsidR="00F3745B" w:rsidRPr="00400013" w:rsidRDefault="00F3745B" w:rsidP="0037001A">
      <w:pPr>
        <w:pStyle w:val="ListParagraph"/>
        <w:spacing w:after="120" w:line="360" w:lineRule="auto"/>
        <w:ind w:left="-1051" w:hanging="14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</w:pP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أ</w:t>
      </w:r>
      <w:r w:rsidR="00D101F4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-</w:t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الشبكة الأندوبلازمية الخشنه              ب</w:t>
      </w:r>
      <w:r w:rsidR="00D101F4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-</w:t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الشبكة الأندوبلازمية الملساء      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ab/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ج</w:t>
      </w:r>
      <w:r w:rsidR="00D101F4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-</w:t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الفجوات</w:t>
      </w:r>
    </w:p>
    <w:p w:rsidR="00F3745B" w:rsidRPr="00400013" w:rsidRDefault="00F3745B" w:rsidP="00877F99">
      <w:pPr>
        <w:pStyle w:val="ListParagraph"/>
        <w:numPr>
          <w:ilvl w:val="0"/>
          <w:numId w:val="21"/>
        </w:numPr>
        <w:spacing w:line="360" w:lineRule="auto"/>
        <w:ind w:left="-1050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العملية التي يتم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877F99"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فيها</w:t>
      </w:r>
      <w:r w:rsidR="00877F99" w:rsidRPr="004000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 xml:space="preserve"> تكسير أو تفتيت المواد التي يتم تخليقها في البرتوبلازمه من أجل إطلاق الطاقه اللازمه للجسم </w:t>
      </w:r>
      <w:r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 هي.....................</w:t>
      </w:r>
    </w:p>
    <w:p w:rsidR="00F3745B" w:rsidRPr="00400013" w:rsidRDefault="00F3745B" w:rsidP="0037001A">
      <w:pPr>
        <w:pStyle w:val="ListParagraph"/>
        <w:spacing w:after="120" w:line="360" w:lineRule="auto"/>
        <w:ind w:left="-1051" w:hanging="14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أ</w:t>
      </w:r>
      <w:r w:rsidR="00D101F4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-</w:t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عملية النمو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ab/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ب</w:t>
      </w:r>
      <w:r w:rsidR="00D101F4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-</w:t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عملية الإحساس                    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ab/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ج</w:t>
      </w:r>
      <w:r w:rsidR="00D101F4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-</w:t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عملية </w:t>
      </w:r>
      <w:r w:rsidR="00877F99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الهدم</w:t>
      </w:r>
    </w:p>
    <w:p w:rsidR="00877F99" w:rsidRPr="00400013" w:rsidRDefault="00877F99" w:rsidP="0028072C">
      <w:pPr>
        <w:pStyle w:val="ListParagraph"/>
        <w:numPr>
          <w:ilvl w:val="0"/>
          <w:numId w:val="21"/>
        </w:numPr>
        <w:ind w:left="-1051" w:hanging="144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</w:pPr>
      <w:r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الخاص</w:t>
      </w:r>
      <w:r w:rsidR="003B2C21"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ية التي تعبر عن </w:t>
      </w:r>
      <w:r w:rsidRPr="004000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>معدل حركة مادة ما خلال غشاء منفذ تحت تأثير قوي دافعة معينة</w:t>
      </w:r>
      <w:r w:rsidR="003B2C21"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هي ..............</w:t>
      </w:r>
    </w:p>
    <w:p w:rsidR="00F3745B" w:rsidRPr="00400013" w:rsidRDefault="00F3745B" w:rsidP="0037001A">
      <w:pPr>
        <w:pStyle w:val="ListParagraph"/>
        <w:spacing w:after="120"/>
        <w:ind w:left="-1051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</w:pPr>
      <w:r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أ</w:t>
      </w:r>
      <w:r w:rsidR="00D101F4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-</w:t>
      </w:r>
      <w:r w:rsidR="003B2C21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الأسموزية</w:t>
      </w:r>
      <w:r w:rsidR="003B396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                      </w:t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ب</w:t>
      </w:r>
      <w:r w:rsidR="00D101F4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-</w:t>
      </w:r>
      <w:r w:rsidR="003B2C21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النفاذية</w:t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ج</w:t>
      </w:r>
      <w:r w:rsidR="00D101F4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-</w:t>
      </w:r>
      <w:r w:rsidR="003B2C21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الأختيارية</w:t>
      </w:r>
    </w:p>
    <w:p w:rsidR="00F3745B" w:rsidRPr="00400013" w:rsidRDefault="003B2C21" w:rsidP="0028072C">
      <w:pPr>
        <w:pStyle w:val="ListParagraph"/>
        <w:numPr>
          <w:ilvl w:val="0"/>
          <w:numId w:val="21"/>
        </w:numPr>
        <w:spacing w:line="360" w:lineRule="auto"/>
        <w:ind w:left="-1051" w:hanging="14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موضع جهاز جولجي في الخلية العصبية هو </w:t>
      </w:r>
      <w:r w:rsidR="00F3745B"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 .....................................</w:t>
      </w:r>
    </w:p>
    <w:p w:rsidR="00F3745B" w:rsidRPr="00400013" w:rsidRDefault="00F3745B" w:rsidP="0037001A">
      <w:pPr>
        <w:pStyle w:val="ListParagraph"/>
        <w:spacing w:after="120" w:line="360" w:lineRule="auto"/>
        <w:ind w:left="-1051" w:hanging="14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أ</w:t>
      </w:r>
      <w:r w:rsidR="00D101F4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-</w:t>
      </w:r>
      <w:r w:rsidR="003B2C21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داخل محور الخلية 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ab/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ب</w:t>
      </w:r>
      <w:r w:rsidR="00D101F4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-</w:t>
      </w:r>
      <w:r w:rsidR="003B2C21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يحيط بالنواة</w:t>
      </w:r>
      <w:r w:rsidR="003B396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               </w:t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ج</w:t>
      </w:r>
      <w:r w:rsidR="00D101F4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-</w:t>
      </w:r>
      <w:r w:rsidR="003B2C21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عند قطب الخلية</w:t>
      </w:r>
    </w:p>
    <w:p w:rsidR="00F3745B" w:rsidRPr="00400013" w:rsidRDefault="00F3745B" w:rsidP="003B2C21">
      <w:pPr>
        <w:pStyle w:val="ListParagraph"/>
        <w:numPr>
          <w:ilvl w:val="0"/>
          <w:numId w:val="21"/>
        </w:numPr>
        <w:spacing w:after="0"/>
        <w:ind w:left="-1050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يقوم </w:t>
      </w:r>
      <w:r w:rsidR="003B2C21"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.................. ب</w:t>
      </w:r>
      <w:r w:rsidR="003B2C21" w:rsidRPr="004000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>إفراز الصفراء و المواد المخاطية و الهرمونات و فيتامين ج</w:t>
      </w:r>
    </w:p>
    <w:p w:rsidR="00F3745B" w:rsidRPr="00400013" w:rsidRDefault="00F3745B" w:rsidP="0037001A">
      <w:pPr>
        <w:pStyle w:val="ListParagraph"/>
        <w:spacing w:after="120" w:line="360" w:lineRule="auto"/>
        <w:ind w:left="-1051" w:hanging="14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</w:pP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أ</w:t>
      </w:r>
      <w:r w:rsidR="00D101F4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-</w:t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جهاز جولجي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ab/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ab/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ب</w:t>
      </w:r>
      <w:r w:rsidR="00D101F4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-</w:t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الأندوسوم</w:t>
      </w:r>
      <w:r w:rsidR="003B396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    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ab/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ج</w:t>
      </w:r>
      <w:r w:rsidR="00D101F4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-</w:t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الجسم القمي</w:t>
      </w:r>
    </w:p>
    <w:p w:rsidR="00F3745B" w:rsidRPr="00400013" w:rsidRDefault="0028072C" w:rsidP="0028072C">
      <w:pPr>
        <w:pStyle w:val="ListParagraph"/>
        <w:numPr>
          <w:ilvl w:val="0"/>
          <w:numId w:val="21"/>
        </w:numPr>
        <w:spacing w:after="0"/>
        <w:ind w:left="-1050" w:hanging="142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</w:pPr>
      <w:r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تعرف........................ بأنها مولدات الطاقة بالخلية </w:t>
      </w:r>
    </w:p>
    <w:p w:rsidR="00F3745B" w:rsidRPr="00400013" w:rsidRDefault="00F3745B" w:rsidP="0037001A">
      <w:pPr>
        <w:pStyle w:val="ListParagraph"/>
        <w:spacing w:after="120" w:line="360" w:lineRule="auto"/>
        <w:ind w:left="-1051" w:hanging="14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</w:pP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>أ-</w:t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ال</w:t>
      </w:r>
      <w:r w:rsidR="0028072C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فجوات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     ب</w:t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-</w:t>
      </w:r>
      <w:r w:rsidR="0028072C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الميتوكوندريا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3B396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             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>ج</w:t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- </w:t>
      </w:r>
      <w:r w:rsidR="0028072C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الكروموسومات</w:t>
      </w:r>
    </w:p>
    <w:p w:rsidR="00F3745B" w:rsidRPr="00400013" w:rsidRDefault="00F3745B" w:rsidP="0028072C">
      <w:pPr>
        <w:pStyle w:val="ListParagraph"/>
        <w:numPr>
          <w:ilvl w:val="0"/>
          <w:numId w:val="21"/>
        </w:numPr>
        <w:spacing w:after="0"/>
        <w:ind w:left="-1050" w:hanging="142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</w:pPr>
      <w:r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تقوم .................... </w:t>
      </w:r>
      <w:r w:rsidR="0028072C"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بتنظيم الضغط الأسموزي داخل الخلية</w:t>
      </w:r>
      <w:r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.</w:t>
      </w:r>
    </w:p>
    <w:p w:rsidR="00F3745B" w:rsidRPr="00400013" w:rsidRDefault="00F3745B" w:rsidP="0037001A">
      <w:pPr>
        <w:pStyle w:val="ListParagraph"/>
        <w:spacing w:after="120" w:line="360" w:lineRule="auto"/>
        <w:ind w:left="-1051" w:hanging="14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أ- </w:t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الحبيبات الدهنية       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ب-</w:t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أجسام نسل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    ج-</w:t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الفجوات</w:t>
      </w:r>
    </w:p>
    <w:p w:rsidR="00B445A8" w:rsidRPr="00400013" w:rsidRDefault="0028072C" w:rsidP="001847C1">
      <w:pPr>
        <w:pStyle w:val="ListParagraph"/>
        <w:numPr>
          <w:ilvl w:val="0"/>
          <w:numId w:val="21"/>
        </w:numPr>
        <w:spacing w:after="0"/>
        <w:ind w:left="-1050" w:hanging="142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>تظهر كل حبيبة مركزية</w:t>
      </w:r>
      <w:r w:rsidR="001847C1"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في السنتروسوم</w:t>
      </w:r>
      <w:r w:rsidRPr="004000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 xml:space="preserve"> علي هيئة جسم اسطواني صغير يحتوي جدارة الخارجي علي عدد من العصي او الأنبيبات الدقيقة منتظمه في </w:t>
      </w:r>
      <w:r w:rsidR="001847C1"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.......................</w:t>
      </w:r>
      <w:r w:rsidRPr="004000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 xml:space="preserve"> مجموعات </w:t>
      </w:r>
      <w:r w:rsidR="001847C1"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.</w:t>
      </w:r>
    </w:p>
    <w:p w:rsidR="00F3745B" w:rsidRPr="00400013" w:rsidRDefault="00B445A8" w:rsidP="008560DF">
      <w:pPr>
        <w:pStyle w:val="ListParagraph"/>
        <w:spacing w:after="0" w:line="360" w:lineRule="auto"/>
        <w:ind w:left="-1051" w:hanging="14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</w:pP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أ</w:t>
      </w:r>
      <w:r w:rsidR="003B396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>-</w:t>
      </w:r>
      <w:r w:rsidR="008560DF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9</w:t>
      </w:r>
      <w:r w:rsidR="003B396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            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ب</w:t>
      </w:r>
      <w:r w:rsidR="003B396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>-</w:t>
      </w:r>
      <w:r w:rsidR="008560DF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3</w:t>
      </w:r>
      <w:r w:rsidR="003B396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             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ج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="008560DF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7</w:t>
      </w:r>
    </w:p>
    <w:p w:rsidR="00F3745B" w:rsidRPr="00400013" w:rsidRDefault="008560DF" w:rsidP="008560DF">
      <w:pPr>
        <w:pStyle w:val="ListParagraph"/>
        <w:numPr>
          <w:ilvl w:val="0"/>
          <w:numId w:val="21"/>
        </w:numPr>
        <w:spacing w:after="0"/>
        <w:ind w:left="-1050" w:hanging="142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</w:pPr>
      <w:r w:rsidRPr="004000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>مادة سائلة عديمة اللون تملأ حيز من النواة و توجد بها بعض التراكيب النووية</w:t>
      </w:r>
      <w:r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هي....................</w:t>
      </w:r>
    </w:p>
    <w:p w:rsidR="00F3745B" w:rsidRPr="00400013" w:rsidRDefault="00F3745B" w:rsidP="0037001A">
      <w:pPr>
        <w:pStyle w:val="ListParagraph"/>
        <w:spacing w:after="120" w:line="360" w:lineRule="auto"/>
        <w:ind w:left="-1051" w:hanging="14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أ- </w:t>
      </w:r>
      <w:r w:rsidR="008560DF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الأجسام الكيتونية</w:t>
      </w:r>
      <w:r w:rsidR="003B396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       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>ب-</w:t>
      </w:r>
      <w:r w:rsidR="008560DF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النوية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          ج-</w:t>
      </w:r>
      <w:r w:rsidR="008560DF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العصارة النووية</w:t>
      </w:r>
    </w:p>
    <w:p w:rsidR="00F3745B" w:rsidRPr="00400013" w:rsidRDefault="008560DF" w:rsidP="008560DF">
      <w:pPr>
        <w:pStyle w:val="ListParagraph"/>
        <w:numPr>
          <w:ilvl w:val="0"/>
          <w:numId w:val="21"/>
        </w:numPr>
        <w:spacing w:after="0" w:line="360" w:lineRule="auto"/>
        <w:ind w:left="-1050" w:hanging="142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>توجد في الخلايا العصبية علي هيئة خيوط متشابكة تمتد بين زوائد الخلية و جسم الخلية و لها علاقة بنشاط الخلية</w:t>
      </w:r>
      <w:r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هي...........</w:t>
      </w:r>
      <w:r w:rsidR="00F3745B"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.</w:t>
      </w:r>
    </w:p>
    <w:p w:rsidR="00CF54C5" w:rsidRPr="00400013" w:rsidRDefault="00F3745B" w:rsidP="0037001A">
      <w:pPr>
        <w:pStyle w:val="ListParagraph"/>
        <w:spacing w:after="120" w:line="360" w:lineRule="auto"/>
        <w:ind w:left="-1051" w:hanging="14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>أ-</w:t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الليفات العصبية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  ب- </w:t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الليفات الشبكية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      ج-</w:t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الليفات العضلية</w:t>
      </w:r>
    </w:p>
    <w:p w:rsidR="00CF54C5" w:rsidRPr="00400013" w:rsidRDefault="0037001A" w:rsidP="0037001A">
      <w:pPr>
        <w:pStyle w:val="ListParagraph"/>
        <w:numPr>
          <w:ilvl w:val="0"/>
          <w:numId w:val="21"/>
        </w:numPr>
        <w:spacing w:line="240" w:lineRule="auto"/>
        <w:ind w:left="-1050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تنتظم الكروموسومات علي خط الأستواء في المرحلة</w:t>
      </w:r>
      <w:r w:rsidR="00CF54C5"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................................</w:t>
      </w:r>
    </w:p>
    <w:p w:rsidR="00CF54C5" w:rsidRPr="00400013" w:rsidRDefault="00CF54C5" w:rsidP="00156470">
      <w:pPr>
        <w:pStyle w:val="ListParagraph"/>
        <w:spacing w:after="120" w:line="360" w:lineRule="auto"/>
        <w:ind w:left="-1051" w:hanging="14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</w:pP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أ-ال</w:t>
      </w:r>
      <w:r w:rsidR="00E82D48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بينية</w:t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</w:t>
      </w:r>
      <w:r w:rsidR="00FC6605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</w:t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ب-</w:t>
      </w:r>
      <w:r w:rsidR="0037001A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التمهيدية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ab/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ج-</w:t>
      </w:r>
      <w:r w:rsidR="0037001A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الاستوائية</w:t>
      </w:r>
    </w:p>
    <w:p w:rsidR="00CF54C5" w:rsidRPr="00400013" w:rsidRDefault="0037001A" w:rsidP="008B21DB">
      <w:pPr>
        <w:pStyle w:val="ListParagraph"/>
        <w:numPr>
          <w:ilvl w:val="0"/>
          <w:numId w:val="21"/>
        </w:numPr>
        <w:ind w:left="-1050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كل خلية جسمية من خلايا</w:t>
      </w:r>
      <w:r w:rsidR="003633DA"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 الانسان</w:t>
      </w:r>
      <w:r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 تحتوي علي</w:t>
      </w:r>
      <w:r w:rsidR="00CF54C5"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 ................. </w:t>
      </w:r>
      <w:r w:rsidR="003633DA"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كروموسوم.</w:t>
      </w:r>
    </w:p>
    <w:p w:rsidR="00CF54C5" w:rsidRPr="00400013" w:rsidRDefault="00CF54C5" w:rsidP="00156470">
      <w:pPr>
        <w:pStyle w:val="ListParagraph"/>
        <w:spacing w:after="120"/>
        <w:ind w:left="-1051" w:hanging="144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</w:pPr>
      <w:r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أ</w:t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-</w:t>
      </w:r>
      <w:r w:rsidR="003633DA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48</w:t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</w:t>
      </w:r>
      <w:r w:rsidR="00FC6605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             </w:t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ب-</w:t>
      </w:r>
      <w:r w:rsidR="003633DA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46</w:t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</w:t>
      </w:r>
      <w:r w:rsidR="00FC6605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    </w:t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ج-</w:t>
      </w:r>
      <w:r w:rsidR="003633DA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23</w:t>
      </w:r>
    </w:p>
    <w:p w:rsidR="00CF54C5" w:rsidRPr="00400013" w:rsidRDefault="0037001A" w:rsidP="0037001A">
      <w:pPr>
        <w:pStyle w:val="ListParagraph"/>
        <w:numPr>
          <w:ilvl w:val="0"/>
          <w:numId w:val="21"/>
        </w:numPr>
        <w:spacing w:line="240" w:lineRule="auto"/>
        <w:ind w:left="-1050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يتحور السيتويلازم المحيط بالحبيبة المركزية و يكون خيوط شعاعية قصيرة تسمي</w:t>
      </w:r>
      <w:r w:rsidR="00156470"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........................</w:t>
      </w:r>
    </w:p>
    <w:p w:rsidR="00CF54C5" w:rsidRDefault="00CF54C5" w:rsidP="00156470">
      <w:pPr>
        <w:pStyle w:val="ListParagraph"/>
        <w:spacing w:after="120" w:line="360" w:lineRule="auto"/>
        <w:ind w:left="-1051" w:hanging="14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أ-</w:t>
      </w:r>
      <w:r w:rsidR="00156470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أهداب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ab/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ب-</w:t>
      </w:r>
      <w:r w:rsidR="00156470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أشعية نجمية</w:t>
      </w:r>
      <w:r w:rsidR="00FC6605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          </w:t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ج- </w:t>
      </w:r>
      <w:r w:rsidR="00156470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ألياف عصبية</w:t>
      </w:r>
    </w:p>
    <w:p w:rsidR="00761A38" w:rsidRPr="00400013" w:rsidRDefault="00761A38" w:rsidP="00156470">
      <w:pPr>
        <w:pStyle w:val="ListParagraph"/>
        <w:spacing w:after="120" w:line="360" w:lineRule="auto"/>
        <w:ind w:left="-1051" w:hanging="14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</w:pPr>
      <w:bookmarkStart w:id="0" w:name="_GoBack"/>
      <w:bookmarkEnd w:id="0"/>
    </w:p>
    <w:p w:rsidR="00CF54C5" w:rsidRPr="00400013" w:rsidRDefault="00156470" w:rsidP="00156470">
      <w:pPr>
        <w:pStyle w:val="ListParagraph"/>
        <w:numPr>
          <w:ilvl w:val="0"/>
          <w:numId w:val="21"/>
        </w:numPr>
        <w:spacing w:after="0"/>
        <w:ind w:left="-1050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lastRenderedPageBreak/>
        <w:t>الدورة الخلوية تستغرق من 18-24 ساعة في الخلايا........................</w:t>
      </w:r>
    </w:p>
    <w:p w:rsidR="00CF54C5" w:rsidRPr="00400013" w:rsidRDefault="00CF54C5" w:rsidP="00156470">
      <w:pPr>
        <w:pStyle w:val="ListParagraph"/>
        <w:spacing w:after="120" w:line="360" w:lineRule="auto"/>
        <w:ind w:left="-1051" w:hanging="14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</w:pP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أ-</w:t>
      </w:r>
      <w:r w:rsidR="00156470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النباتية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ab/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ب-</w:t>
      </w:r>
      <w:r w:rsidR="00156470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الحيوانية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ab/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ج-</w:t>
      </w:r>
      <w:r w:rsidR="00156470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الإثنين</w:t>
      </w:r>
    </w:p>
    <w:p w:rsidR="00CF54C5" w:rsidRPr="00400013" w:rsidRDefault="00156470" w:rsidP="00156470">
      <w:pPr>
        <w:pStyle w:val="ListParagraph"/>
        <w:numPr>
          <w:ilvl w:val="0"/>
          <w:numId w:val="21"/>
        </w:numPr>
        <w:spacing w:after="0"/>
        <w:ind w:left="-1050" w:hanging="142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</w:pPr>
      <w:r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الإختناق الذي له أهمية في حركة الكروموسومات يسمي.........................</w:t>
      </w:r>
    </w:p>
    <w:p w:rsidR="00C01964" w:rsidRPr="00400013" w:rsidRDefault="00CF54C5" w:rsidP="00156470">
      <w:pPr>
        <w:pStyle w:val="ListParagraph"/>
        <w:spacing w:after="120" w:line="360" w:lineRule="auto"/>
        <w:ind w:left="-1051" w:hanging="14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</w:pP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>أ-</w:t>
      </w:r>
      <w:r w:rsidR="00567ABA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</w:t>
      </w:r>
      <w:r w:rsidR="00156470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تابع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    ب</w:t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-</w:t>
      </w:r>
      <w:r w:rsidR="00567ABA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</w:t>
      </w:r>
      <w:r w:rsidR="00156470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سنترومير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FC6605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       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>ج</w:t>
      </w:r>
      <w:r w:rsidR="00567ABA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- ال</w:t>
      </w:r>
      <w:r w:rsidR="00156470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حبيبة المركزية</w:t>
      </w:r>
    </w:p>
    <w:p w:rsidR="00156470" w:rsidRPr="00400013" w:rsidRDefault="00156470" w:rsidP="00FC6605">
      <w:pPr>
        <w:pStyle w:val="ListParagraph"/>
        <w:numPr>
          <w:ilvl w:val="0"/>
          <w:numId w:val="21"/>
        </w:numPr>
        <w:spacing w:after="0" w:line="360" w:lineRule="auto"/>
        <w:ind w:left="-1050" w:hanging="142"/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</w:pPr>
      <w:r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تختفي النويات و يتحلل الغشاء النووي و يختفي في المرحلة .........................</w:t>
      </w:r>
    </w:p>
    <w:p w:rsidR="00CF54C5" w:rsidRPr="00400013" w:rsidRDefault="00CF54C5" w:rsidP="00156470">
      <w:pPr>
        <w:pStyle w:val="ListParagraph"/>
        <w:spacing w:after="120" w:line="360" w:lineRule="auto"/>
        <w:ind w:left="-105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أ- </w:t>
      </w:r>
      <w:r w:rsidR="00156470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الأنتهائية</w:t>
      </w:r>
      <w:r w:rsidR="00FC6605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                   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>ب-</w:t>
      </w:r>
      <w:r w:rsidR="00156470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الإنفصالية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="00FC6605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         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   ج-</w:t>
      </w:r>
      <w:r w:rsidR="00156470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التمهيدية</w:t>
      </w:r>
    </w:p>
    <w:p w:rsidR="00156470" w:rsidRPr="00400013" w:rsidRDefault="00156470" w:rsidP="00FC6605">
      <w:pPr>
        <w:pStyle w:val="ListParagraph"/>
        <w:numPr>
          <w:ilvl w:val="0"/>
          <w:numId w:val="21"/>
        </w:numPr>
        <w:spacing w:after="0" w:line="360" w:lineRule="auto"/>
        <w:ind w:left="-1050" w:hanging="142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</w:pPr>
      <w:r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يستغرق الإنقسام الميتوزي 9 دقائق في خلايا........................</w:t>
      </w:r>
    </w:p>
    <w:p w:rsidR="00CF54C5" w:rsidRPr="00400013" w:rsidRDefault="00CF54C5" w:rsidP="00BF5141">
      <w:pPr>
        <w:pStyle w:val="ListParagraph"/>
        <w:spacing w:after="0" w:line="360" w:lineRule="auto"/>
        <w:ind w:left="-1050"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أ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="00BF5141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ذبابة الفاكهة</w:t>
      </w:r>
      <w:r w:rsidR="00FC6605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             </w:t>
      </w:r>
      <w:r w:rsidR="00BF5141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ب- جنين الكتكوت</w:t>
      </w:r>
      <w:r w:rsidR="00FC6605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      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ج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="00BF5141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الضفدعة</w:t>
      </w:r>
    </w:p>
    <w:p w:rsidR="00CF54C5" w:rsidRPr="00400013" w:rsidRDefault="00BF5141" w:rsidP="005143F9">
      <w:pPr>
        <w:pStyle w:val="ListParagraph"/>
        <w:numPr>
          <w:ilvl w:val="0"/>
          <w:numId w:val="21"/>
        </w:numPr>
        <w:spacing w:after="0"/>
        <w:ind w:left="-76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</w:pPr>
      <w:r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يحدث إنشقاق للسنترومير و ينفصل الكروماتيدين عن بعضهما في إتجاهين متعاكسين في المرحلة</w:t>
      </w:r>
      <w:r w:rsidR="00CF54C5"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..........................</w:t>
      </w:r>
    </w:p>
    <w:p w:rsidR="00CF54C5" w:rsidRPr="00400013" w:rsidRDefault="00CF54C5" w:rsidP="00BF5141">
      <w:pPr>
        <w:pStyle w:val="ListParagraph"/>
        <w:spacing w:after="0" w:line="360" w:lineRule="auto"/>
        <w:ind w:left="-766" w:hanging="426"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أ- </w:t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</w:t>
      </w:r>
      <w:r w:rsidR="003E5E52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انتهائية</w:t>
      </w:r>
      <w:r w:rsidR="00FC6605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                   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>ب-</w:t>
      </w:r>
      <w:r w:rsidR="00BF5141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الأستوائية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          ج-</w:t>
      </w:r>
      <w:r w:rsidR="00BF5141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الانفصالية</w:t>
      </w:r>
    </w:p>
    <w:p w:rsidR="003E5E52" w:rsidRPr="00400013" w:rsidRDefault="00E95134" w:rsidP="005143F9">
      <w:pPr>
        <w:pStyle w:val="ListParagraph"/>
        <w:numPr>
          <w:ilvl w:val="0"/>
          <w:numId w:val="21"/>
        </w:numPr>
        <w:spacing w:after="0" w:line="360" w:lineRule="auto"/>
        <w:ind w:left="-766" w:hanging="426"/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</w:pPr>
      <w:r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الخلايا التي تستعيد قدرتها علي الإنقسام عند ظروف معينة هي خلايا....................</w:t>
      </w:r>
    </w:p>
    <w:p w:rsidR="00E95134" w:rsidRPr="00400013" w:rsidRDefault="00E95134" w:rsidP="00E95134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</w:pP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الكبد                                 ب- البشرة                                          ج- العصبية</w:t>
      </w:r>
    </w:p>
    <w:p w:rsidR="00E95134" w:rsidRPr="00400013" w:rsidRDefault="00245B04" w:rsidP="005143F9">
      <w:pPr>
        <w:pStyle w:val="ListParagraph"/>
        <w:numPr>
          <w:ilvl w:val="0"/>
          <w:numId w:val="21"/>
        </w:numPr>
        <w:spacing w:after="0" w:line="360" w:lineRule="auto"/>
        <w:ind w:left="-76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</w:pPr>
      <w:r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المرحلة التي تسبق تناسخ المادة الوراثية هي ...................</w:t>
      </w:r>
    </w:p>
    <w:p w:rsidR="00E95134" w:rsidRPr="00400013" w:rsidRDefault="00CF54C5" w:rsidP="00245B04">
      <w:pPr>
        <w:spacing w:after="0" w:line="360" w:lineRule="auto"/>
        <w:ind w:left="-1192"/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</w:pP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>أ-</w:t>
      </w:r>
      <w:r w:rsidR="00245B04" w:rsidRPr="00400013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>S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  ب- </w:t>
      </w:r>
      <w:r w:rsidR="00245B04" w:rsidRPr="00400013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>M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      ج-</w:t>
      </w:r>
      <w:r w:rsidR="00245B04" w:rsidRPr="00400013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>G1</w:t>
      </w:r>
    </w:p>
    <w:p w:rsidR="00F3745B" w:rsidRPr="00400013" w:rsidRDefault="00F3745B" w:rsidP="00FC6605">
      <w:pPr>
        <w:pStyle w:val="ListParagraph"/>
        <w:numPr>
          <w:ilvl w:val="0"/>
          <w:numId w:val="21"/>
        </w:numPr>
        <w:spacing w:after="0"/>
        <w:ind w:left="-766" w:hanging="426"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تمتاز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معظم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الأوليات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الحيوانية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التى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تعيش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فى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المياه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العذبة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باحتوائها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على</w:t>
      </w:r>
      <w:r w:rsidRPr="004000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  <w:t xml:space="preserve"> .................</w:t>
      </w:r>
    </w:p>
    <w:p w:rsidR="00F3745B" w:rsidRPr="00400013" w:rsidRDefault="00F3745B" w:rsidP="005143F9">
      <w:pPr>
        <w:ind w:left="-766" w:right="-964" w:hanging="426"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أ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أرجل</w:t>
      </w:r>
      <w:r w:rsidR="00FC6605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كاذبة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ab/>
      </w:r>
      <w:r w:rsidR="00FC6605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 xml:space="preserve">                 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ب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أهداب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ab/>
      </w:r>
      <w:r w:rsidR="00FC6605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 xml:space="preserve">                                  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ج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فجوات</w:t>
      </w:r>
      <w:r w:rsidR="00FC6605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منقبضة</w:t>
      </w:r>
    </w:p>
    <w:p w:rsidR="00F3745B" w:rsidRPr="00400013" w:rsidRDefault="00F3745B" w:rsidP="005143F9">
      <w:pPr>
        <w:pStyle w:val="ListParagraph"/>
        <w:numPr>
          <w:ilvl w:val="0"/>
          <w:numId w:val="21"/>
        </w:numPr>
        <w:spacing w:after="0"/>
        <w:ind w:left="-766" w:right="-964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الأوليات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التى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ليس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لها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عضيات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خاصة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للحركة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هى</w:t>
      </w:r>
      <w:r w:rsidRPr="004000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  <w:t xml:space="preserve"> .....................</w:t>
      </w:r>
    </w:p>
    <w:p w:rsidR="00F3745B" w:rsidRPr="00400013" w:rsidRDefault="00F3745B" w:rsidP="005143F9">
      <w:pPr>
        <w:ind w:left="-766" w:right="-964" w:hanging="426"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أ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السوطيات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ab/>
      </w:r>
      <w:r w:rsidR="00FC6605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 xml:space="preserve">                         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ب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الجرثوميات</w:t>
      </w:r>
      <w:r w:rsidR="00FC6605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 xml:space="preserve">                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ab/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ج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السركودينا</w:t>
      </w:r>
    </w:p>
    <w:p w:rsidR="00F3745B" w:rsidRPr="00400013" w:rsidRDefault="007E3E94" w:rsidP="007E3E94">
      <w:pPr>
        <w:pStyle w:val="ListParagraph"/>
        <w:numPr>
          <w:ilvl w:val="0"/>
          <w:numId w:val="21"/>
        </w:numPr>
        <w:spacing w:after="0"/>
        <w:ind w:left="-766" w:right="-964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تقوم </w:t>
      </w:r>
      <w:r w:rsidR="00F3745B"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اليوجلينا</w:t>
      </w:r>
      <w:r w:rsidR="003B3961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بتخزين النشا فى </w:t>
      </w:r>
      <w:r w:rsidR="00F3745B" w:rsidRPr="004000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  <w:t>...................</w:t>
      </w:r>
    </w:p>
    <w:p w:rsidR="00F3745B" w:rsidRPr="00400013" w:rsidRDefault="00F3745B" w:rsidP="005143F9">
      <w:pPr>
        <w:ind w:left="-766" w:right="-964" w:hanging="426"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أ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السوط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ab/>
      </w:r>
      <w:r w:rsidR="00FC6605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 xml:space="preserve">                         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ب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البلاستيدات</w:t>
      </w:r>
      <w:r w:rsidR="00FC6605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 xml:space="preserve">                 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ab/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ج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حبيبات</w:t>
      </w:r>
      <w:r w:rsidR="00FC6605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البراميلوم</w:t>
      </w:r>
    </w:p>
    <w:p w:rsidR="00F3745B" w:rsidRPr="00400013" w:rsidRDefault="00142209" w:rsidP="0060206B">
      <w:pPr>
        <w:pStyle w:val="ListParagraph"/>
        <w:numPr>
          <w:ilvl w:val="0"/>
          <w:numId w:val="21"/>
        </w:numPr>
        <w:spacing w:after="0"/>
        <w:ind w:left="-766" w:right="-964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تعيش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="0060206B"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الا</w:t>
      </w:r>
      <w:r w:rsidR="00F3745B"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ميبا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="0060206B"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فى </w:t>
      </w:r>
      <w:r w:rsidR="00F3745B" w:rsidRPr="004000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  <w:t>.................</w:t>
      </w:r>
    </w:p>
    <w:p w:rsidR="00F3745B" w:rsidRPr="00400013" w:rsidRDefault="00F3745B" w:rsidP="0060206B">
      <w:pPr>
        <w:ind w:left="-766" w:right="-964" w:hanging="426"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أ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="0060206B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المياه العذبة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ab/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ب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="0060206B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المياه المالحة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ab/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ج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="0060206B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الدم</w:t>
      </w:r>
    </w:p>
    <w:p w:rsidR="00F3745B" w:rsidRPr="00400013" w:rsidRDefault="0060206B" w:rsidP="0060206B">
      <w:pPr>
        <w:pStyle w:val="ListParagraph"/>
        <w:numPr>
          <w:ilvl w:val="0"/>
          <w:numId w:val="21"/>
        </w:numPr>
        <w:spacing w:after="0"/>
        <w:ind w:left="-766" w:right="-964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يتم التكاثر الجنسى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="00F3745B"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فى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="00F3745B"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البرامسيوم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عن طريق .................. </w:t>
      </w:r>
    </w:p>
    <w:p w:rsidR="00F3745B" w:rsidRPr="00400013" w:rsidRDefault="00F3745B" w:rsidP="0060206B">
      <w:pPr>
        <w:ind w:left="-766" w:right="-964" w:hanging="426"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أ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="0060206B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الانشطار الثنائى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ab/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ب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="0060206B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التكيس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ab/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ج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="0060206B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الاقتران</w:t>
      </w:r>
    </w:p>
    <w:p w:rsidR="00F3745B" w:rsidRPr="00400013" w:rsidRDefault="00F3745B" w:rsidP="005143F9">
      <w:pPr>
        <w:pStyle w:val="ListParagraph"/>
        <w:numPr>
          <w:ilvl w:val="0"/>
          <w:numId w:val="21"/>
        </w:numPr>
        <w:spacing w:after="0"/>
        <w:ind w:left="-766" w:right="-964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الطبقة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المعدية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فى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الليوكوسولينيا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تتكون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من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صف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واحد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من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الخلايا</w:t>
      </w:r>
      <w:r w:rsidRPr="004000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  <w:t>....................</w:t>
      </w:r>
    </w:p>
    <w:p w:rsidR="00F3745B" w:rsidRPr="00400013" w:rsidRDefault="00F3745B" w:rsidP="005143F9">
      <w:pPr>
        <w:ind w:left="-766" w:right="-964" w:hanging="426"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أ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الأمبية</w:t>
      </w:r>
      <w:r w:rsidR="00FC6605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       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ب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المطوقة</w:t>
      </w:r>
      <w:r w:rsidR="00FC6605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ج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الثقبية</w:t>
      </w:r>
    </w:p>
    <w:p w:rsidR="00F3745B" w:rsidRPr="00400013" w:rsidRDefault="00F3745B" w:rsidP="005143F9">
      <w:pPr>
        <w:pStyle w:val="ListParagraph"/>
        <w:numPr>
          <w:ilvl w:val="0"/>
          <w:numId w:val="21"/>
        </w:numPr>
        <w:spacing w:after="0"/>
        <w:ind w:left="-766" w:right="-964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تتغذىالاسفنجياتاغتذاء</w:t>
      </w:r>
      <w:r w:rsidRPr="004000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  <w:t xml:space="preserve"> ..................... </w:t>
      </w:r>
    </w:p>
    <w:p w:rsidR="00F3745B" w:rsidRPr="00400013" w:rsidRDefault="00F3745B" w:rsidP="005143F9">
      <w:pPr>
        <w:ind w:left="-766" w:right="-964" w:hanging="426"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أ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نباتى</w:t>
      </w:r>
      <w:r w:rsidR="00FC6605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       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ب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حيوانى</w:t>
      </w:r>
      <w:r w:rsidR="00FC6605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ج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أوب</w:t>
      </w:r>
      <w:r w:rsidR="00FC6605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معا</w:t>
      </w:r>
    </w:p>
    <w:p w:rsidR="00F3745B" w:rsidRPr="00400013" w:rsidRDefault="00F3745B" w:rsidP="005143F9">
      <w:pPr>
        <w:pStyle w:val="ListParagraph"/>
        <w:numPr>
          <w:ilvl w:val="0"/>
          <w:numId w:val="21"/>
        </w:numPr>
        <w:spacing w:after="0"/>
        <w:ind w:left="-766" w:right="-964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الخلايا</w:t>
      </w:r>
      <w:r w:rsidRPr="004000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 xml:space="preserve"> ......................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تقوم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بافراز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الانزيمات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فى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التجويف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المعدى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الوعائى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لحيوان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الهيدرا</w:t>
      </w:r>
      <w:r w:rsidRPr="004000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  <w:t>.</w:t>
      </w:r>
    </w:p>
    <w:p w:rsidR="00F3745B" w:rsidRPr="00400013" w:rsidRDefault="00F3745B" w:rsidP="005143F9">
      <w:pPr>
        <w:ind w:left="-766" w:right="-964" w:hanging="426"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أ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البينية</w:t>
      </w:r>
      <w:r w:rsidR="00FC6605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      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ب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الغدية</w:t>
      </w:r>
      <w:r w:rsidR="00FC6605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    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ج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الحسية</w:t>
      </w:r>
    </w:p>
    <w:p w:rsidR="00F3745B" w:rsidRPr="00400013" w:rsidRDefault="00F3745B" w:rsidP="005143F9">
      <w:pPr>
        <w:pStyle w:val="ListParagraph"/>
        <w:numPr>
          <w:ilvl w:val="0"/>
          <w:numId w:val="21"/>
        </w:numPr>
        <w:spacing w:after="0"/>
        <w:ind w:left="-766" w:right="-964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فى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الأوبيليا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يتدلى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من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الميدوزة</w:t>
      </w:r>
      <w:r w:rsidRPr="004000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>......................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مناسل</w:t>
      </w:r>
    </w:p>
    <w:p w:rsidR="00F3745B" w:rsidRPr="00400013" w:rsidRDefault="00F3745B" w:rsidP="005143F9">
      <w:pPr>
        <w:ind w:left="-766" w:right="-964" w:hanging="426"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أ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خمسة</w:t>
      </w:r>
      <w:r w:rsidR="00FC6605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        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ب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أربعة</w:t>
      </w:r>
      <w:r w:rsidR="00FC6605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          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ج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اثنان</w:t>
      </w:r>
    </w:p>
    <w:p w:rsidR="00F3745B" w:rsidRPr="00400013" w:rsidRDefault="00F3745B" w:rsidP="005143F9">
      <w:pPr>
        <w:pStyle w:val="ListParagraph"/>
        <w:numPr>
          <w:ilvl w:val="0"/>
          <w:numId w:val="21"/>
        </w:numPr>
        <w:spacing w:after="0"/>
        <w:ind w:left="-766" w:right="-964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  <w:t xml:space="preserve">..............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هو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المسئول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عن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التغذية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فى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الأوبيليا</w:t>
      </w:r>
      <w:r w:rsidRPr="004000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  <w:t>.</w:t>
      </w:r>
    </w:p>
    <w:p w:rsidR="00F3745B" w:rsidRPr="00400013" w:rsidRDefault="00F3745B" w:rsidP="005143F9">
      <w:pPr>
        <w:ind w:left="-766" w:right="-964" w:hanging="426"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أ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العودالمولد</w:t>
      </w:r>
      <w:r w:rsidR="00FC6605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   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ب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اللب</w:t>
      </w:r>
      <w:r w:rsidR="00FC6605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المشترك</w:t>
      </w:r>
      <w:r w:rsidR="00FC6605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 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ج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الهدرالزهرى</w:t>
      </w:r>
    </w:p>
    <w:p w:rsidR="00F3745B" w:rsidRPr="00400013" w:rsidRDefault="00F3745B" w:rsidP="00FC6605">
      <w:pPr>
        <w:pStyle w:val="ListParagraph"/>
        <w:numPr>
          <w:ilvl w:val="0"/>
          <w:numId w:val="21"/>
        </w:numPr>
        <w:spacing w:after="0"/>
        <w:ind w:left="-766" w:right="-964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توجد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الخلايا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التناسلية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فى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حيوان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الهيدرا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فى</w:t>
      </w:r>
      <w:r w:rsidR="00FC660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طبقة</w:t>
      </w:r>
      <w:r w:rsidRPr="004000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  <w:t xml:space="preserve"> ........................</w:t>
      </w:r>
    </w:p>
    <w:p w:rsidR="00F3745B" w:rsidRDefault="00F3745B" w:rsidP="005143F9">
      <w:pPr>
        <w:ind w:left="-766" w:right="-964" w:hanging="426"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أ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الاكتودرم</w:t>
      </w:r>
      <w:r w:rsidR="00FC6605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ب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الاندودرم</w:t>
      </w:r>
      <w:r w:rsidR="00FC6605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            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ج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الهلام</w:t>
      </w:r>
      <w:r w:rsidR="00FC6605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المتوسط</w:t>
      </w:r>
    </w:p>
    <w:p w:rsidR="00761A38" w:rsidRPr="00400013" w:rsidRDefault="00761A38" w:rsidP="005143F9">
      <w:pPr>
        <w:ind w:left="-766" w:right="-964" w:hanging="426"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</w:pPr>
    </w:p>
    <w:p w:rsidR="00F3745B" w:rsidRPr="00400013" w:rsidRDefault="00F3745B" w:rsidP="005143F9">
      <w:pPr>
        <w:pStyle w:val="ListParagraph"/>
        <w:numPr>
          <w:ilvl w:val="0"/>
          <w:numId w:val="21"/>
        </w:numPr>
        <w:spacing w:after="0"/>
        <w:ind w:left="-766" w:right="-964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يسمى</w:t>
      </w:r>
      <w:r w:rsidR="003B3961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التجويف</w:t>
      </w:r>
      <w:r w:rsidR="003B3961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الموجود</w:t>
      </w:r>
      <w:r w:rsidR="003B3961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بالاسفنجيات</w:t>
      </w:r>
      <w:r w:rsidR="003B3961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بــالتجويف</w:t>
      </w:r>
      <w:r w:rsidRPr="004000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  <w:t xml:space="preserve"> ....................</w:t>
      </w:r>
    </w:p>
    <w:p w:rsidR="00F3745B" w:rsidRPr="00400013" w:rsidRDefault="00F3745B" w:rsidP="005143F9">
      <w:pPr>
        <w:ind w:left="-766" w:right="-964" w:hanging="426"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أ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المعدى</w:t>
      </w:r>
      <w:r w:rsidR="003B396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   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ب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نظيرالمعدى</w:t>
      </w:r>
      <w:r w:rsidR="003B396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            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ج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المعدى</w:t>
      </w:r>
      <w:r w:rsidR="003B396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الوعائى</w:t>
      </w:r>
    </w:p>
    <w:p w:rsidR="00F3745B" w:rsidRPr="00400013" w:rsidRDefault="0001797B" w:rsidP="005143F9">
      <w:pPr>
        <w:pStyle w:val="ListParagraph"/>
        <w:numPr>
          <w:ilvl w:val="0"/>
          <w:numId w:val="21"/>
        </w:numPr>
        <w:spacing w:after="0"/>
        <w:ind w:left="-766" w:right="-964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يخرج السوط فى التريبانوسوما من </w:t>
      </w:r>
      <w:r w:rsidR="00F3745B" w:rsidRPr="004000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  <w:t>...................</w:t>
      </w:r>
    </w:p>
    <w:p w:rsidR="00F3745B" w:rsidRPr="00400013" w:rsidRDefault="00F3745B" w:rsidP="0001797B">
      <w:pPr>
        <w:ind w:left="-766" w:right="-964" w:hanging="426"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أ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="00C06BAF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</w:t>
      </w:r>
      <w:r w:rsidR="0001797B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قشيرة</w:t>
      </w:r>
      <w:r w:rsidR="003B396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      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ب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="0001797B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الاندوسوم</w:t>
      </w:r>
      <w:r w:rsidR="003B396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       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ج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="0001797B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الحبيبة القاعدية</w:t>
      </w:r>
    </w:p>
    <w:p w:rsidR="00F3745B" w:rsidRPr="00400013" w:rsidRDefault="00F3745B" w:rsidP="0001797B">
      <w:pPr>
        <w:pStyle w:val="ListParagraph"/>
        <w:numPr>
          <w:ilvl w:val="0"/>
          <w:numId w:val="21"/>
        </w:numPr>
        <w:spacing w:after="0"/>
        <w:ind w:left="-766" w:right="-964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rtl/>
          <w:lang w:bidi="ar-EG"/>
        </w:rPr>
        <w:t>العائل</w:t>
      </w:r>
      <w:r w:rsidR="003B3961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="0001797B"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الأساسى</w:t>
      </w:r>
      <w:r w:rsidR="003B3961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 </w:t>
      </w:r>
      <w:r w:rsidR="00C06BAF"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للتريبانوسوما هو </w:t>
      </w:r>
      <w:r w:rsidRPr="004000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  <w:t>.........................</w:t>
      </w:r>
    </w:p>
    <w:p w:rsidR="00C01964" w:rsidRPr="00400013" w:rsidRDefault="00F3745B" w:rsidP="00797BB5">
      <w:pPr>
        <w:ind w:left="-766" w:right="-964" w:hanging="426"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أ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="00C06BAF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الانسان</w:t>
      </w:r>
      <w:r w:rsidR="003B396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ب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="00C06BAF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الطيور</w:t>
      </w:r>
      <w:r w:rsidR="003B396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               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ج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="00C06BAF"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ذبابة تسى تسى</w:t>
      </w:r>
    </w:p>
    <w:p w:rsidR="00F3745B" w:rsidRPr="00400013" w:rsidRDefault="00BC6154" w:rsidP="009153D0">
      <w:pPr>
        <w:pStyle w:val="ListParagraph"/>
        <w:numPr>
          <w:ilvl w:val="0"/>
          <w:numId w:val="21"/>
        </w:numPr>
        <w:spacing w:after="0"/>
        <w:ind w:left="-766" w:right="-964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تتحرك </w:t>
      </w:r>
      <w:r w:rsidR="009153D0"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اليوجلينا</w:t>
      </w:r>
      <w:r w:rsidRPr="00400013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 xml:space="preserve"> بــــــــ</w:t>
      </w:r>
      <w:r w:rsidRPr="004000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  <w:t>...................</w:t>
      </w:r>
    </w:p>
    <w:p w:rsidR="00F3745B" w:rsidRPr="00400013" w:rsidRDefault="00BC6154" w:rsidP="005143F9">
      <w:pPr>
        <w:ind w:left="-766" w:right="-964" w:hanging="426"/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</w:pP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أ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الأسواط</w:t>
      </w:r>
      <w:r w:rsidR="003B396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     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ب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الأهداب</w:t>
      </w:r>
      <w:r w:rsidR="003B396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 xml:space="preserve">                    </w:t>
      </w:r>
      <w:r w:rsidRPr="00400013">
        <w:rPr>
          <w:rFonts w:ascii="Times New Roman" w:hAnsi="Times New Roman" w:cs="Times New Roman" w:hint="eastAsia"/>
          <w:color w:val="000000" w:themeColor="text1"/>
          <w:sz w:val="24"/>
          <w:szCs w:val="24"/>
          <w:rtl/>
          <w:lang w:bidi="ar-EG"/>
        </w:rPr>
        <w:t>ج</w:t>
      </w:r>
      <w:r w:rsidRPr="00400013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- </w:t>
      </w:r>
      <w:r w:rsidRPr="0040001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الأرجل الكاذبة</w:t>
      </w:r>
    </w:p>
    <w:p w:rsidR="00152110" w:rsidRPr="00400013" w:rsidRDefault="00A00269" w:rsidP="00152110">
      <w:pPr>
        <w:pStyle w:val="ListParagraph"/>
        <w:numPr>
          <w:ilvl w:val="0"/>
          <w:numId w:val="33"/>
        </w:numPr>
        <w:spacing w:after="0"/>
        <w:ind w:left="-766" w:hanging="426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40001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>ا</w:t>
      </w:r>
      <w:r w:rsidR="00152110" w:rsidRPr="0040001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>لانثي يكون جسمها اسطواني في ...</w:t>
      </w:r>
      <w:r w:rsidR="00152110" w:rsidRPr="0040001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...................</w:t>
      </w:r>
    </w:p>
    <w:p w:rsidR="00152110" w:rsidRPr="00400013" w:rsidRDefault="00A00269" w:rsidP="00152110">
      <w:pPr>
        <w:pStyle w:val="ListParagraph"/>
        <w:spacing w:after="0" w:line="360" w:lineRule="auto"/>
        <w:ind w:left="-1192"/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</w:pPr>
      <w:r w:rsidRPr="00400013"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  <w:t xml:space="preserve">أ- الهتروفيس. ب- الفاشيولا ج- الشستوسوما. </w:t>
      </w:r>
    </w:p>
    <w:p w:rsidR="00152110" w:rsidRPr="00400013" w:rsidRDefault="00A00269" w:rsidP="00152110">
      <w:pPr>
        <w:pStyle w:val="ListParagraph"/>
        <w:numPr>
          <w:ilvl w:val="0"/>
          <w:numId w:val="33"/>
        </w:numPr>
        <w:spacing w:after="0"/>
        <w:ind w:left="-766" w:hanging="426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40001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>بولينيس ترنكاتس ...</w:t>
      </w:r>
      <w:r w:rsidR="00152110" w:rsidRPr="0040001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...................</w:t>
      </w:r>
    </w:p>
    <w:p w:rsidR="00152110" w:rsidRPr="00400013" w:rsidRDefault="00A00269" w:rsidP="00152110">
      <w:pPr>
        <w:pStyle w:val="ListParagraph"/>
        <w:spacing w:after="0" w:line="360" w:lineRule="auto"/>
        <w:ind w:left="-1192"/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</w:pPr>
      <w:r w:rsidRPr="00400013"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  <w:t xml:space="preserve">أ-نوع من الأسماك ب- قوقع ج- ديدان </w:t>
      </w:r>
    </w:p>
    <w:p w:rsidR="00152110" w:rsidRPr="00400013" w:rsidRDefault="00A00269" w:rsidP="00152110">
      <w:pPr>
        <w:pStyle w:val="ListParagraph"/>
        <w:numPr>
          <w:ilvl w:val="0"/>
          <w:numId w:val="33"/>
        </w:numPr>
        <w:spacing w:after="0"/>
        <w:ind w:left="-766" w:hanging="426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40001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>العائل المتوسط لديدان التينيا سوليم هو .</w:t>
      </w:r>
      <w:r w:rsidR="00152110" w:rsidRPr="0040001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...............</w:t>
      </w:r>
      <w:r w:rsidRPr="0040001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>...</w:t>
      </w:r>
    </w:p>
    <w:p w:rsidR="00152110" w:rsidRPr="00400013" w:rsidRDefault="00A00269" w:rsidP="00152110">
      <w:pPr>
        <w:pStyle w:val="ListParagraph"/>
        <w:spacing w:after="0" w:line="360" w:lineRule="auto"/>
        <w:ind w:left="-1192"/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</w:pPr>
      <w:r w:rsidRPr="00400013"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  <w:t xml:space="preserve"> أ-الخنزير ب- قوقع ليمنيا ج- الأبقار</w:t>
      </w:r>
    </w:p>
    <w:p w:rsidR="00152110" w:rsidRPr="00400013" w:rsidRDefault="00A00269" w:rsidP="001C3359">
      <w:pPr>
        <w:pStyle w:val="ListParagraph"/>
        <w:numPr>
          <w:ilvl w:val="0"/>
          <w:numId w:val="33"/>
        </w:numPr>
        <w:spacing w:after="0"/>
        <w:ind w:left="-766" w:hanging="426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40001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>الطور المعدي لديدان الشستوسوما هو ...</w:t>
      </w:r>
      <w:r w:rsidR="00152110" w:rsidRPr="0040001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...............</w:t>
      </w:r>
      <w:r w:rsidRPr="0040001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. </w:t>
      </w:r>
    </w:p>
    <w:p w:rsidR="00152110" w:rsidRPr="00400013" w:rsidRDefault="00A00269" w:rsidP="001C3359">
      <w:pPr>
        <w:pStyle w:val="ListParagraph"/>
        <w:spacing w:after="0" w:line="360" w:lineRule="auto"/>
        <w:ind w:left="-1192"/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</w:pPr>
      <w:r w:rsidRPr="00400013"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  <w:t xml:space="preserve">أ- السيركاريا ب- الميتاسيركاريا ج- الميراسيديوم </w:t>
      </w:r>
    </w:p>
    <w:p w:rsidR="00152110" w:rsidRPr="00400013" w:rsidRDefault="00A00269" w:rsidP="001C3359">
      <w:pPr>
        <w:pStyle w:val="ListParagraph"/>
        <w:numPr>
          <w:ilvl w:val="0"/>
          <w:numId w:val="33"/>
        </w:numPr>
        <w:spacing w:after="0"/>
        <w:ind w:left="-766" w:hanging="426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40001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>الجهاز التناسلي الأنثوي لديدان الشيستوسوما يتكون من .</w:t>
      </w:r>
      <w:r w:rsidR="001C3359" w:rsidRPr="0040001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...............</w:t>
      </w:r>
      <w:r w:rsidRPr="0040001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>..</w:t>
      </w:r>
    </w:p>
    <w:p w:rsidR="00152110" w:rsidRPr="00400013" w:rsidRDefault="00A00269" w:rsidP="001C3359">
      <w:pPr>
        <w:pStyle w:val="ListParagraph"/>
        <w:spacing w:after="0" w:line="360" w:lineRule="auto"/>
        <w:ind w:left="-1192"/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</w:pPr>
      <w:r w:rsidRPr="00400013"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  <w:t xml:space="preserve">أ- مبيض واحد ب- مبيضين ج- ثلاث مبايض </w:t>
      </w:r>
    </w:p>
    <w:p w:rsidR="00152110" w:rsidRPr="00400013" w:rsidRDefault="00A00269" w:rsidP="001C3359">
      <w:pPr>
        <w:pStyle w:val="ListParagraph"/>
        <w:numPr>
          <w:ilvl w:val="0"/>
          <w:numId w:val="33"/>
        </w:numPr>
        <w:spacing w:after="0"/>
        <w:ind w:left="-766" w:hanging="426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40001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>ديدان الهيتروفيس هيتروفيس تسمي ديدان ..</w:t>
      </w:r>
      <w:r w:rsidR="001C3359" w:rsidRPr="0040001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.............</w:t>
      </w:r>
      <w:r w:rsidRPr="0040001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. </w:t>
      </w:r>
    </w:p>
    <w:p w:rsidR="00152110" w:rsidRPr="00400013" w:rsidRDefault="00A00269" w:rsidP="001C3359">
      <w:pPr>
        <w:pStyle w:val="ListParagraph"/>
        <w:spacing w:after="0" w:line="360" w:lineRule="auto"/>
        <w:ind w:left="-1192"/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</w:pPr>
      <w:r w:rsidRPr="00400013"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  <w:t xml:space="preserve">أ- الأمعاء ب- الدم ج- الكبد </w:t>
      </w:r>
    </w:p>
    <w:p w:rsidR="00152110" w:rsidRPr="00400013" w:rsidRDefault="00A00269" w:rsidP="001C3359">
      <w:pPr>
        <w:pStyle w:val="ListParagraph"/>
        <w:numPr>
          <w:ilvl w:val="0"/>
          <w:numId w:val="33"/>
        </w:numPr>
        <w:spacing w:after="0"/>
        <w:ind w:left="-766" w:hanging="426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40001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>الحهاز التناسلي الذكري لدودة البلاناريا يتكون من ...</w:t>
      </w:r>
      <w:r w:rsidR="001C3359" w:rsidRPr="0040001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.......................</w:t>
      </w:r>
    </w:p>
    <w:p w:rsidR="00152110" w:rsidRPr="00400013" w:rsidRDefault="00A00269" w:rsidP="001C3359">
      <w:pPr>
        <w:pStyle w:val="ListParagraph"/>
        <w:spacing w:after="0" w:line="360" w:lineRule="auto"/>
        <w:ind w:left="-1192"/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</w:pPr>
      <w:r w:rsidRPr="00400013"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  <w:t>أ- خصية واحدة</w:t>
      </w:r>
      <w:r w:rsidR="00FC6605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EG"/>
        </w:rPr>
        <w:t xml:space="preserve">                            </w:t>
      </w:r>
      <w:r w:rsidRPr="00400013"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  <w:t xml:space="preserve"> ب- خصيتين </w:t>
      </w:r>
      <w:r w:rsidR="00FC6605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EG"/>
        </w:rPr>
        <w:t xml:space="preserve">                          </w:t>
      </w:r>
      <w:r w:rsidRPr="00400013"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  <w:t xml:space="preserve">ج- عديد الخصيات </w:t>
      </w:r>
    </w:p>
    <w:p w:rsidR="00152110" w:rsidRPr="00400013" w:rsidRDefault="00A00269" w:rsidP="001C3359">
      <w:pPr>
        <w:pStyle w:val="ListParagraph"/>
        <w:numPr>
          <w:ilvl w:val="0"/>
          <w:numId w:val="33"/>
        </w:numPr>
        <w:spacing w:after="0"/>
        <w:ind w:left="-766" w:hanging="426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40001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 تعيش ديدان الفاشيولا في ..</w:t>
      </w:r>
      <w:r w:rsidR="001C3359" w:rsidRPr="0040001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................</w:t>
      </w:r>
      <w:r w:rsidRPr="0040001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.حتي تصل للطور البالغ. </w:t>
      </w:r>
    </w:p>
    <w:p w:rsidR="00152110" w:rsidRPr="00400013" w:rsidRDefault="00A00269" w:rsidP="001C3359">
      <w:pPr>
        <w:pStyle w:val="ListParagraph"/>
        <w:spacing w:after="0" w:line="360" w:lineRule="auto"/>
        <w:ind w:left="-1192"/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</w:pPr>
      <w:r w:rsidRPr="00400013"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  <w:t>أ- الدم</w:t>
      </w:r>
      <w:r w:rsidR="00FC6605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EG"/>
        </w:rPr>
        <w:t xml:space="preserve">                                  </w:t>
      </w:r>
      <w:r w:rsidRPr="00400013"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  <w:t xml:space="preserve"> ب- الأمعاء </w:t>
      </w:r>
      <w:r w:rsidR="00FC6605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EG"/>
        </w:rPr>
        <w:t xml:space="preserve">                                </w:t>
      </w:r>
      <w:r w:rsidRPr="00400013"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  <w:t xml:space="preserve">ج- القنوات الصفراوية بالكبد </w:t>
      </w:r>
    </w:p>
    <w:p w:rsidR="00152110" w:rsidRPr="00400013" w:rsidRDefault="00A00269" w:rsidP="001C3359">
      <w:pPr>
        <w:pStyle w:val="ListParagraph"/>
        <w:numPr>
          <w:ilvl w:val="0"/>
          <w:numId w:val="33"/>
        </w:numPr>
        <w:spacing w:after="0"/>
        <w:ind w:left="-766" w:hanging="426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40001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>تتكاثر ديدان .</w:t>
      </w:r>
      <w:r w:rsidR="001C3359" w:rsidRPr="0040001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.............</w:t>
      </w:r>
      <w:r w:rsidRPr="0040001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>... لاجنسيا بالانشطار الثنائي العرضي.</w:t>
      </w:r>
    </w:p>
    <w:p w:rsidR="00152110" w:rsidRPr="00400013" w:rsidRDefault="00A00269" w:rsidP="001C3359">
      <w:pPr>
        <w:pStyle w:val="ListParagraph"/>
        <w:spacing w:after="0" w:line="360" w:lineRule="auto"/>
        <w:ind w:left="-1192"/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</w:pPr>
      <w:r w:rsidRPr="00400013"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  <w:t xml:space="preserve"> أ- الفاشيولا</w:t>
      </w:r>
      <w:r w:rsidR="00FC6605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EG"/>
        </w:rPr>
        <w:t xml:space="preserve">                               </w:t>
      </w:r>
      <w:r w:rsidRPr="00400013"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  <w:t xml:space="preserve"> ب- البلاناريا </w:t>
      </w:r>
      <w:r w:rsidR="00FC6605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EG"/>
        </w:rPr>
        <w:t xml:space="preserve">                           </w:t>
      </w:r>
      <w:r w:rsidRPr="00400013"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  <w:t xml:space="preserve">ج- التينيا </w:t>
      </w:r>
    </w:p>
    <w:p w:rsidR="00152110" w:rsidRPr="00400013" w:rsidRDefault="00A00269" w:rsidP="001C3359">
      <w:pPr>
        <w:pStyle w:val="ListParagraph"/>
        <w:numPr>
          <w:ilvl w:val="0"/>
          <w:numId w:val="33"/>
        </w:numPr>
        <w:spacing w:after="0"/>
        <w:ind w:left="-766" w:hanging="426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40001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>لا يوجد قناة هضمية واضحة في ديدان ...</w:t>
      </w:r>
      <w:r w:rsidR="001C3359" w:rsidRPr="0040001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...............</w:t>
      </w:r>
      <w:r w:rsidRPr="0040001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>.</w:t>
      </w:r>
    </w:p>
    <w:p w:rsidR="00152110" w:rsidRPr="00400013" w:rsidRDefault="00A00269" w:rsidP="001C3359">
      <w:pPr>
        <w:pStyle w:val="ListParagraph"/>
        <w:spacing w:after="0" w:line="360" w:lineRule="auto"/>
        <w:ind w:left="-1192"/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</w:pPr>
      <w:r w:rsidRPr="00400013"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  <w:t xml:space="preserve"> أ- التينيا</w:t>
      </w:r>
      <w:r w:rsidR="00FC6605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EG"/>
        </w:rPr>
        <w:t xml:space="preserve">                                   </w:t>
      </w:r>
      <w:r w:rsidRPr="00400013"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  <w:t xml:space="preserve"> ب- الفاشيولا</w:t>
      </w:r>
      <w:r w:rsidR="00FC6605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EG"/>
        </w:rPr>
        <w:t xml:space="preserve">                           </w:t>
      </w:r>
      <w:r w:rsidRPr="00400013"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  <w:t xml:space="preserve">ج- الشستوسوما </w:t>
      </w:r>
    </w:p>
    <w:p w:rsidR="00152110" w:rsidRPr="00400013" w:rsidRDefault="00A00269" w:rsidP="001C3359">
      <w:pPr>
        <w:pStyle w:val="ListParagraph"/>
        <w:numPr>
          <w:ilvl w:val="0"/>
          <w:numId w:val="33"/>
        </w:numPr>
        <w:spacing w:after="0"/>
        <w:ind w:left="-766" w:hanging="426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40001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>العائل المتوسط لديدان الفاشيولا هو قوقع ..</w:t>
      </w:r>
      <w:r w:rsidR="001C3359" w:rsidRPr="0040001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................</w:t>
      </w:r>
      <w:r w:rsidRPr="0040001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>..</w:t>
      </w:r>
    </w:p>
    <w:p w:rsidR="00152110" w:rsidRPr="00400013" w:rsidRDefault="00A00269" w:rsidP="001C3359">
      <w:pPr>
        <w:pStyle w:val="ListParagraph"/>
        <w:spacing w:after="0" w:line="360" w:lineRule="auto"/>
        <w:ind w:left="-1192"/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</w:pPr>
      <w:r w:rsidRPr="00400013"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  <w:t xml:space="preserve"> أ- برينيلا </w:t>
      </w:r>
      <w:r w:rsidR="00FC6605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EG"/>
        </w:rPr>
        <w:t xml:space="preserve">                               </w:t>
      </w:r>
      <w:r w:rsidRPr="00400013"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  <w:t xml:space="preserve">ب- ليمينيا </w:t>
      </w:r>
      <w:r w:rsidR="00FC6605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EG"/>
        </w:rPr>
        <w:t xml:space="preserve">                                  </w:t>
      </w:r>
      <w:r w:rsidRPr="00400013"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  <w:t xml:space="preserve">ج- بولينس </w:t>
      </w:r>
    </w:p>
    <w:p w:rsidR="00152110" w:rsidRPr="00400013" w:rsidRDefault="00A00269" w:rsidP="001C3359">
      <w:pPr>
        <w:pStyle w:val="ListParagraph"/>
        <w:numPr>
          <w:ilvl w:val="0"/>
          <w:numId w:val="33"/>
        </w:numPr>
        <w:spacing w:after="0"/>
        <w:ind w:left="-766" w:hanging="426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40001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>العائل المتوسط لديدان الهتروفيس هو قوقع ..</w:t>
      </w:r>
      <w:r w:rsidR="001C3359" w:rsidRPr="0040001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.................</w:t>
      </w:r>
      <w:r w:rsidRPr="0040001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. </w:t>
      </w:r>
    </w:p>
    <w:p w:rsidR="00152110" w:rsidRPr="00400013" w:rsidRDefault="00A00269" w:rsidP="001C3359">
      <w:pPr>
        <w:pStyle w:val="ListParagraph"/>
        <w:spacing w:after="0" w:line="360" w:lineRule="auto"/>
        <w:ind w:left="-1192"/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</w:pPr>
      <w:r w:rsidRPr="00400013"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  <w:t>أ- بيموفيلاريا</w:t>
      </w:r>
      <w:r w:rsidR="00FC6605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EG"/>
        </w:rPr>
        <w:t xml:space="preserve">                            </w:t>
      </w:r>
      <w:r w:rsidRPr="00400013"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  <w:t xml:space="preserve"> ب- برينيلا </w:t>
      </w:r>
      <w:r w:rsidR="00FC6605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EG"/>
        </w:rPr>
        <w:t xml:space="preserve">                                  </w:t>
      </w:r>
      <w:r w:rsidRPr="00400013"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  <w:t xml:space="preserve">ج- بولينس </w:t>
      </w:r>
    </w:p>
    <w:p w:rsidR="00152110" w:rsidRPr="00400013" w:rsidRDefault="00A00269" w:rsidP="001C3359">
      <w:pPr>
        <w:pStyle w:val="ListParagraph"/>
        <w:numPr>
          <w:ilvl w:val="0"/>
          <w:numId w:val="33"/>
        </w:numPr>
        <w:spacing w:after="0"/>
        <w:ind w:left="-766" w:hanging="426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40001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الإخراج في ديدان البلاناريا يحدث عن طريق الخلايا </w:t>
      </w:r>
      <w:r w:rsidR="001C3359" w:rsidRPr="0040001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.................</w:t>
      </w:r>
      <w:r w:rsidRPr="0040001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.. </w:t>
      </w:r>
    </w:p>
    <w:p w:rsidR="00152110" w:rsidRPr="00400013" w:rsidRDefault="00A00269" w:rsidP="001C3359">
      <w:pPr>
        <w:pStyle w:val="ListParagraph"/>
        <w:spacing w:after="0" w:line="360" w:lineRule="auto"/>
        <w:ind w:left="-1192"/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</w:pPr>
      <w:r w:rsidRPr="00400013"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  <w:t>أ- اللهبية</w:t>
      </w:r>
      <w:r w:rsidR="00FC6605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EG"/>
        </w:rPr>
        <w:t xml:space="preserve">                                </w:t>
      </w:r>
      <w:r w:rsidRPr="00400013"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  <w:t xml:space="preserve"> ب- البارانشيمية</w:t>
      </w:r>
      <w:r w:rsidR="00FC6605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EG"/>
        </w:rPr>
        <w:t xml:space="preserve">                              </w:t>
      </w:r>
      <w:r w:rsidRPr="00400013"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  <w:t xml:space="preserve"> ج- الإكتودرمية</w:t>
      </w:r>
    </w:p>
    <w:p w:rsidR="00152110" w:rsidRPr="00400013" w:rsidRDefault="00A00269" w:rsidP="001C3359">
      <w:pPr>
        <w:pStyle w:val="ListParagraph"/>
        <w:numPr>
          <w:ilvl w:val="0"/>
          <w:numId w:val="33"/>
        </w:numPr>
        <w:spacing w:after="0"/>
        <w:ind w:left="-766" w:hanging="426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40001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>ديدان الشستوسوما هيماتوبيوم توجد في .</w:t>
      </w:r>
      <w:r w:rsidR="001C3359" w:rsidRPr="0040001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...............</w:t>
      </w:r>
      <w:r w:rsidRPr="0040001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.. داخل العائل. </w:t>
      </w:r>
    </w:p>
    <w:p w:rsidR="00152110" w:rsidRPr="00400013" w:rsidRDefault="00A00269" w:rsidP="001C3359">
      <w:pPr>
        <w:pStyle w:val="ListParagraph"/>
        <w:spacing w:after="0" w:line="360" w:lineRule="auto"/>
        <w:ind w:left="-1192"/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</w:pPr>
      <w:r w:rsidRPr="00400013"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  <w:t xml:space="preserve">أ- الأوردة المساريقية </w:t>
      </w:r>
      <w:r w:rsidR="00FC6605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EG"/>
        </w:rPr>
        <w:t xml:space="preserve">                    </w:t>
      </w:r>
      <w:r w:rsidRPr="00400013"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  <w:t xml:space="preserve">ب- اوردة الضفيرة المثانية </w:t>
      </w:r>
      <w:r w:rsidR="00FC6605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EG"/>
        </w:rPr>
        <w:t xml:space="preserve">             </w:t>
      </w:r>
      <w:r w:rsidRPr="00400013"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  <w:t xml:space="preserve">ج- الأمعاء </w:t>
      </w:r>
    </w:p>
    <w:p w:rsidR="00152110" w:rsidRPr="00400013" w:rsidRDefault="00A00269" w:rsidP="00797BB5">
      <w:pPr>
        <w:pStyle w:val="ListParagraph"/>
        <w:numPr>
          <w:ilvl w:val="0"/>
          <w:numId w:val="33"/>
        </w:numPr>
        <w:spacing w:after="0"/>
        <w:ind w:left="-766" w:hanging="426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40001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>عدد الممصات في ديدان الهتروفيس يكون ...</w:t>
      </w:r>
      <w:r w:rsidR="00797BB5" w:rsidRPr="0040001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..............</w:t>
      </w:r>
    </w:p>
    <w:p w:rsidR="00EB31E2" w:rsidRPr="00400013" w:rsidRDefault="00A00269" w:rsidP="00797BB5">
      <w:pPr>
        <w:spacing w:after="0"/>
        <w:ind w:left="-1192"/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</w:pPr>
      <w:r w:rsidRPr="00400013"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  <w:t>أ- اثنان</w:t>
      </w:r>
      <w:r w:rsidR="00FC6605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EG"/>
        </w:rPr>
        <w:t xml:space="preserve">                                        </w:t>
      </w:r>
      <w:r w:rsidRPr="00400013"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  <w:t xml:space="preserve"> ب- ثلاث</w:t>
      </w:r>
      <w:r w:rsidR="00FC6605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EG"/>
        </w:rPr>
        <w:t>ة</w:t>
      </w:r>
      <w:r w:rsidRPr="00400013"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  <w:t xml:space="preserve"> </w:t>
      </w:r>
      <w:r w:rsidR="00FC6605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EG"/>
        </w:rPr>
        <w:t xml:space="preserve">                                 </w:t>
      </w:r>
      <w:r w:rsidRPr="00400013"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  <w:t>ج- خمس</w:t>
      </w:r>
      <w:r w:rsidR="00797BB5" w:rsidRPr="00400013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EG"/>
        </w:rPr>
        <w:t>ة</w:t>
      </w:r>
    </w:p>
    <w:p w:rsidR="00F3745B" w:rsidRPr="00400013" w:rsidRDefault="00F3745B" w:rsidP="005143F9">
      <w:pPr>
        <w:ind w:left="-766" w:right="-964" w:hanging="426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</w:pPr>
    </w:p>
    <w:p w:rsidR="00CA4074" w:rsidRPr="00400013" w:rsidRDefault="00CA4074" w:rsidP="00400013">
      <w:pPr>
        <w:ind w:right="-964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</w:pPr>
    </w:p>
    <w:p w:rsidR="00C610F4" w:rsidRPr="00400013" w:rsidRDefault="00C610F4" w:rsidP="00CD3D21">
      <w:pPr>
        <w:ind w:left="-1050" w:hanging="284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</w:pPr>
      <w:r w:rsidRPr="0040001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EG"/>
        </w:rPr>
        <w:t>ب-</w:t>
      </w:r>
      <w:r w:rsidR="009615BF" w:rsidRPr="0040001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EG"/>
        </w:rPr>
        <w:t xml:space="preserve"> ضع علامة ( √ ) أمام العبارات الصحيحة وعلامة (X ) أمام العبارات الخاطئة:</w:t>
      </w:r>
      <w:r w:rsidRPr="0040001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  <w:t xml:space="preserve"> ( </w:t>
      </w:r>
      <w:r w:rsidR="0059034C" w:rsidRPr="0040001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EG"/>
        </w:rPr>
        <w:t>1</w:t>
      </w:r>
      <w:r w:rsidRPr="0040001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EG"/>
        </w:rPr>
        <w:t>7</w:t>
      </w:r>
      <w:r w:rsidR="0059034C" w:rsidRPr="0040001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EG"/>
        </w:rPr>
        <w:t>.5</w:t>
      </w:r>
      <w:r w:rsidRPr="0040001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  <w:t xml:space="preserve"> درجة)</w:t>
      </w:r>
    </w:p>
    <w:tbl>
      <w:tblPr>
        <w:tblStyle w:val="TableGrid"/>
        <w:bidiVisual/>
        <w:tblW w:w="9498" w:type="dxa"/>
        <w:tblInd w:w="-1175" w:type="dxa"/>
        <w:tblLook w:val="04A0"/>
      </w:tblPr>
      <w:tblGrid>
        <w:gridCol w:w="7796"/>
        <w:gridCol w:w="1702"/>
      </w:tblGrid>
      <w:tr w:rsidR="00400013" w:rsidRPr="00400013" w:rsidTr="008B21DB">
        <w:trPr>
          <w:trHeight w:val="423"/>
        </w:trPr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28A" w:rsidRPr="00400013" w:rsidRDefault="00C5228A" w:rsidP="00C5228A">
            <w:pPr>
              <w:pStyle w:val="ListParagrap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28A" w:rsidRPr="00400013" w:rsidRDefault="00C5228A" w:rsidP="00C5228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(A)       (B)  </w:t>
            </w:r>
          </w:p>
        </w:tc>
      </w:tr>
      <w:tr w:rsidR="00400013" w:rsidRPr="00400013" w:rsidTr="008B21DB">
        <w:trPr>
          <w:trHeight w:val="423"/>
        </w:trPr>
        <w:tc>
          <w:tcPr>
            <w:tcW w:w="7796" w:type="dxa"/>
            <w:tcBorders>
              <w:top w:val="single" w:sz="4" w:space="0" w:color="auto"/>
            </w:tcBorders>
          </w:tcPr>
          <w:p w:rsidR="00CA4074" w:rsidRPr="00400013" w:rsidRDefault="00CA4074" w:rsidP="00CA407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0001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1. تنشأ الأنسجة الضامة من الطبقات المنبتة الأولية الأكتودرم أو الميزودرم أو الأندودرم.       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A4074" w:rsidRPr="00400013" w:rsidRDefault="00CA4074" w:rsidP="00CA4074">
            <w:pPr>
              <w:rPr>
                <w:b/>
                <w:bCs/>
                <w:color w:val="000000" w:themeColor="text1"/>
              </w:rPr>
            </w:pP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(</w:t>
            </w: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  <w:t>X</w:t>
            </w: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)  (</w:t>
            </w:r>
            <w:r w:rsidRPr="0040001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√</w:t>
            </w: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00013" w:rsidRPr="00400013" w:rsidTr="008B21DB">
        <w:trPr>
          <w:trHeight w:val="403"/>
        </w:trPr>
        <w:tc>
          <w:tcPr>
            <w:tcW w:w="7796" w:type="dxa"/>
          </w:tcPr>
          <w:p w:rsidR="00CA4074" w:rsidRPr="00400013" w:rsidRDefault="00CA4074" w:rsidP="00CA407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0001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2.  تصنف الأنسجة الطلائية تبعا لوظيفنها الى طلائية واقية وطلائية غدية.                           </w:t>
            </w:r>
          </w:p>
        </w:tc>
        <w:tc>
          <w:tcPr>
            <w:tcW w:w="1702" w:type="dxa"/>
          </w:tcPr>
          <w:p w:rsidR="00CA4074" w:rsidRPr="00400013" w:rsidRDefault="00CA4074" w:rsidP="00CA4074">
            <w:pPr>
              <w:rPr>
                <w:b/>
                <w:bCs/>
                <w:color w:val="000000" w:themeColor="text1"/>
              </w:rPr>
            </w:pP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(</w:t>
            </w: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  <w:t>X</w:t>
            </w: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)  (</w:t>
            </w:r>
            <w:r w:rsidRPr="0040001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√</w:t>
            </w: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00013" w:rsidRPr="00400013" w:rsidTr="008B21DB">
        <w:trPr>
          <w:trHeight w:val="485"/>
        </w:trPr>
        <w:tc>
          <w:tcPr>
            <w:tcW w:w="7796" w:type="dxa"/>
          </w:tcPr>
          <w:p w:rsidR="00CA4074" w:rsidRPr="00400013" w:rsidRDefault="00CA4074" w:rsidP="00CA407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0001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3.  يوجد النسيج الطلائى الأنتقالى فى النسجة الطلائية البسيطة.      </w:t>
            </w:r>
          </w:p>
        </w:tc>
        <w:tc>
          <w:tcPr>
            <w:tcW w:w="1702" w:type="dxa"/>
          </w:tcPr>
          <w:p w:rsidR="00CA4074" w:rsidRPr="00400013" w:rsidRDefault="00CA4074" w:rsidP="00CA4074">
            <w:pPr>
              <w:rPr>
                <w:b/>
                <w:bCs/>
                <w:color w:val="000000" w:themeColor="text1"/>
              </w:rPr>
            </w:pP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(</w:t>
            </w: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  <w:t>X</w:t>
            </w: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)  (</w:t>
            </w:r>
            <w:r w:rsidRPr="0040001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√</w:t>
            </w: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00013" w:rsidRPr="00400013" w:rsidTr="008B21DB">
        <w:trPr>
          <w:trHeight w:val="485"/>
        </w:trPr>
        <w:tc>
          <w:tcPr>
            <w:tcW w:w="7796" w:type="dxa"/>
          </w:tcPr>
          <w:p w:rsidR="00CA4074" w:rsidRPr="00400013" w:rsidRDefault="00CA4074" w:rsidP="00CA407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0001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4. تتميز الأنسجة الضامة بعدم وجود غشاء قاعدى تستقر عليه.         </w:t>
            </w:r>
          </w:p>
        </w:tc>
        <w:tc>
          <w:tcPr>
            <w:tcW w:w="1702" w:type="dxa"/>
          </w:tcPr>
          <w:p w:rsidR="00CA4074" w:rsidRPr="00400013" w:rsidRDefault="00CA4074" w:rsidP="00CA4074">
            <w:pPr>
              <w:rPr>
                <w:b/>
                <w:bCs/>
                <w:color w:val="000000" w:themeColor="text1"/>
              </w:rPr>
            </w:pP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(</w:t>
            </w: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  <w:t>X</w:t>
            </w: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)  (</w:t>
            </w:r>
            <w:r w:rsidRPr="0040001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√</w:t>
            </w: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00013" w:rsidRPr="00400013" w:rsidTr="008B21DB">
        <w:trPr>
          <w:trHeight w:val="485"/>
        </w:trPr>
        <w:tc>
          <w:tcPr>
            <w:tcW w:w="7796" w:type="dxa"/>
          </w:tcPr>
          <w:p w:rsidR="00CA4074" w:rsidRPr="00400013" w:rsidRDefault="00CA4074" w:rsidP="00CA407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0001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5. يعد الغضروف نوعا من النسيج الطلائى.      </w:t>
            </w:r>
          </w:p>
        </w:tc>
        <w:tc>
          <w:tcPr>
            <w:tcW w:w="1702" w:type="dxa"/>
          </w:tcPr>
          <w:p w:rsidR="00CA4074" w:rsidRPr="00400013" w:rsidRDefault="00CA4074" w:rsidP="00CA4074">
            <w:pPr>
              <w:rPr>
                <w:b/>
                <w:bCs/>
                <w:color w:val="000000" w:themeColor="text1"/>
              </w:rPr>
            </w:pP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(</w:t>
            </w: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  <w:t>X</w:t>
            </w: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)  (</w:t>
            </w:r>
            <w:r w:rsidRPr="0040001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√</w:t>
            </w: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00013" w:rsidRPr="00400013" w:rsidTr="008B21DB">
        <w:trPr>
          <w:trHeight w:val="485"/>
        </w:trPr>
        <w:tc>
          <w:tcPr>
            <w:tcW w:w="7796" w:type="dxa"/>
          </w:tcPr>
          <w:p w:rsidR="00CA4074" w:rsidRPr="00400013" w:rsidRDefault="00CA4074" w:rsidP="00CA407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0001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6. تحتوى خلايا الدم الحمراء على نواه محببة.  </w:t>
            </w:r>
          </w:p>
        </w:tc>
        <w:tc>
          <w:tcPr>
            <w:tcW w:w="1702" w:type="dxa"/>
          </w:tcPr>
          <w:p w:rsidR="00CA4074" w:rsidRPr="00400013" w:rsidRDefault="00CA4074" w:rsidP="00CA4074">
            <w:pPr>
              <w:rPr>
                <w:b/>
                <w:bCs/>
                <w:color w:val="000000" w:themeColor="text1"/>
              </w:rPr>
            </w:pP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(</w:t>
            </w: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  <w:t>X</w:t>
            </w: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)  (</w:t>
            </w:r>
            <w:r w:rsidRPr="0040001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√</w:t>
            </w: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00013" w:rsidRPr="00400013" w:rsidTr="008B21DB">
        <w:trPr>
          <w:trHeight w:val="485"/>
        </w:trPr>
        <w:tc>
          <w:tcPr>
            <w:tcW w:w="7796" w:type="dxa"/>
          </w:tcPr>
          <w:p w:rsidR="00CA4074" w:rsidRPr="00400013" w:rsidRDefault="00CA4074" w:rsidP="00CA407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0001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7. يوجد الغضروف المرن فى صوان الأذن.      </w:t>
            </w:r>
          </w:p>
        </w:tc>
        <w:tc>
          <w:tcPr>
            <w:tcW w:w="1702" w:type="dxa"/>
          </w:tcPr>
          <w:p w:rsidR="00CA4074" w:rsidRPr="00400013" w:rsidRDefault="00CA4074" w:rsidP="00CA4074">
            <w:pPr>
              <w:rPr>
                <w:b/>
                <w:bCs/>
                <w:color w:val="000000" w:themeColor="text1"/>
              </w:rPr>
            </w:pP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(</w:t>
            </w: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  <w:t>X</w:t>
            </w: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)  (</w:t>
            </w:r>
            <w:r w:rsidRPr="0040001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√</w:t>
            </w: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00013" w:rsidRPr="00400013" w:rsidTr="008B21DB">
        <w:trPr>
          <w:trHeight w:val="485"/>
        </w:trPr>
        <w:tc>
          <w:tcPr>
            <w:tcW w:w="7796" w:type="dxa"/>
          </w:tcPr>
          <w:p w:rsidR="00CA4074" w:rsidRPr="00400013" w:rsidRDefault="00CA4074" w:rsidP="00CA407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0001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8. تظهر الأقراص البينية فى العضلات القلبية .          </w:t>
            </w:r>
          </w:p>
        </w:tc>
        <w:tc>
          <w:tcPr>
            <w:tcW w:w="1702" w:type="dxa"/>
          </w:tcPr>
          <w:p w:rsidR="00CA4074" w:rsidRPr="00400013" w:rsidRDefault="00CA4074" w:rsidP="00CA4074">
            <w:pPr>
              <w:rPr>
                <w:b/>
                <w:bCs/>
                <w:color w:val="000000" w:themeColor="text1"/>
              </w:rPr>
            </w:pP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(</w:t>
            </w: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  <w:t>X</w:t>
            </w: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)  (</w:t>
            </w:r>
            <w:r w:rsidRPr="0040001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√</w:t>
            </w: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00013" w:rsidRPr="00400013" w:rsidTr="008B21DB">
        <w:trPr>
          <w:trHeight w:val="485"/>
        </w:trPr>
        <w:tc>
          <w:tcPr>
            <w:tcW w:w="7796" w:type="dxa"/>
          </w:tcPr>
          <w:p w:rsidR="00CA4074" w:rsidRPr="00400013" w:rsidRDefault="00CA4074" w:rsidP="00CA407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0001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9. تنشأ الأنسجة العصبية من طبقة الأندودرم.     </w:t>
            </w:r>
          </w:p>
        </w:tc>
        <w:tc>
          <w:tcPr>
            <w:tcW w:w="1702" w:type="dxa"/>
          </w:tcPr>
          <w:p w:rsidR="00CA4074" w:rsidRPr="00400013" w:rsidRDefault="00CA4074" w:rsidP="00CA4074">
            <w:pPr>
              <w:rPr>
                <w:b/>
                <w:bCs/>
                <w:color w:val="000000" w:themeColor="text1"/>
              </w:rPr>
            </w:pP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(</w:t>
            </w: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  <w:t>X</w:t>
            </w: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)  (</w:t>
            </w:r>
            <w:r w:rsidRPr="0040001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√</w:t>
            </w: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00013" w:rsidRPr="00400013" w:rsidTr="008B21DB">
        <w:trPr>
          <w:trHeight w:val="485"/>
        </w:trPr>
        <w:tc>
          <w:tcPr>
            <w:tcW w:w="7796" w:type="dxa"/>
          </w:tcPr>
          <w:p w:rsidR="00CA4074" w:rsidRPr="00400013" w:rsidRDefault="00CA4074" w:rsidP="00CA4074">
            <w:pPr>
              <w:rPr>
                <w:color w:val="000000" w:themeColor="text1"/>
              </w:rPr>
            </w:pPr>
            <w:r w:rsidRPr="0040001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10. تعتبر العضلات الملساء من العضلات الأرادية  </w:t>
            </w:r>
          </w:p>
        </w:tc>
        <w:tc>
          <w:tcPr>
            <w:tcW w:w="1702" w:type="dxa"/>
          </w:tcPr>
          <w:p w:rsidR="00CA4074" w:rsidRPr="00400013" w:rsidRDefault="00CA4074" w:rsidP="00CA4074">
            <w:pPr>
              <w:rPr>
                <w:b/>
                <w:bCs/>
                <w:color w:val="000000" w:themeColor="text1"/>
              </w:rPr>
            </w:pP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(</w:t>
            </w: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  <w:t>X</w:t>
            </w: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)  (</w:t>
            </w:r>
            <w:r w:rsidRPr="0040001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√</w:t>
            </w:r>
            <w:r w:rsidRPr="0040001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)</w:t>
            </w:r>
          </w:p>
        </w:tc>
      </w:tr>
    </w:tbl>
    <w:p w:rsidR="00C610F4" w:rsidRPr="00400013" w:rsidRDefault="00C610F4" w:rsidP="00C610F4">
      <w:pPr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</w:pPr>
    </w:p>
    <w:p w:rsidR="00C610F4" w:rsidRPr="00400013" w:rsidRDefault="00C610F4" w:rsidP="006B3B09">
      <w:pPr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</w:pPr>
    </w:p>
    <w:p w:rsidR="00F77E9B" w:rsidRPr="00400013" w:rsidRDefault="00F77E9B" w:rsidP="00F77E9B">
      <w:pPr>
        <w:jc w:val="center"/>
        <w:rPr>
          <w:b/>
          <w:bCs/>
          <w:color w:val="000000" w:themeColor="text1"/>
          <w:sz w:val="28"/>
          <w:szCs w:val="28"/>
          <w:u w:val="single"/>
          <w:lang w:bidi="ar-EG"/>
        </w:rPr>
      </w:pPr>
    </w:p>
    <w:p w:rsidR="000A12FA" w:rsidRPr="00400013" w:rsidRDefault="000A12FA" w:rsidP="000A12FA">
      <w:pPr>
        <w:rPr>
          <w:color w:val="000000" w:themeColor="text1"/>
          <w:sz w:val="32"/>
          <w:rtl/>
          <w:lang w:bidi="ar-EG"/>
        </w:rPr>
      </w:pPr>
    </w:p>
    <w:sectPr w:rsidR="000A12FA" w:rsidRPr="00400013" w:rsidSect="00C01964">
      <w:footerReference w:type="default" r:id="rId8"/>
      <w:pgSz w:w="11906" w:h="16838"/>
      <w:pgMar w:top="567" w:right="1800" w:bottom="993" w:left="1800" w:header="397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FF8" w:rsidRDefault="00945FF8" w:rsidP="000A12FA">
      <w:pPr>
        <w:spacing w:after="0" w:line="240" w:lineRule="auto"/>
      </w:pPr>
      <w:r>
        <w:separator/>
      </w:r>
    </w:p>
  </w:endnote>
  <w:endnote w:type="continuationSeparator" w:id="1">
    <w:p w:rsidR="00945FF8" w:rsidRDefault="00945FF8" w:rsidP="000A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277729"/>
      <w:docPartObj>
        <w:docPartGallery w:val="Page Numbers (Bottom of Page)"/>
        <w:docPartUnique/>
      </w:docPartObj>
    </w:sdtPr>
    <w:sdtContent>
      <w:p w:rsidR="00FC6605" w:rsidRDefault="00FC6605">
        <w:pPr>
          <w:pStyle w:val="Footer"/>
          <w:jc w:val="center"/>
        </w:pPr>
        <w:r w:rsidRPr="00237D28">
          <w:rPr>
            <w:b/>
            <w:bCs/>
          </w:rPr>
          <w:fldChar w:fldCharType="begin"/>
        </w:r>
        <w:r w:rsidRPr="00237D28">
          <w:rPr>
            <w:b/>
            <w:bCs/>
          </w:rPr>
          <w:instrText xml:space="preserve"> PAGE   \* MERGEFORMAT </w:instrText>
        </w:r>
        <w:r w:rsidRPr="00237D28">
          <w:rPr>
            <w:b/>
            <w:bCs/>
          </w:rPr>
          <w:fldChar w:fldCharType="separate"/>
        </w:r>
        <w:r w:rsidR="003B3961">
          <w:rPr>
            <w:b/>
            <w:bCs/>
            <w:noProof/>
            <w:rtl/>
          </w:rPr>
          <w:t>- 4 -</w:t>
        </w:r>
        <w:r w:rsidRPr="00237D28">
          <w:rPr>
            <w:b/>
            <w:bCs/>
          </w:rPr>
          <w:fldChar w:fldCharType="end"/>
        </w:r>
      </w:p>
    </w:sdtContent>
  </w:sdt>
  <w:p w:rsidR="00FC6605" w:rsidRPr="00237D28" w:rsidRDefault="00FC6605" w:rsidP="00237D28">
    <w:pPr>
      <w:pStyle w:val="Footer"/>
      <w:jc w:val="center"/>
      <w:rPr>
        <w:rFonts w:asciiTheme="majorBidi" w:hAnsiTheme="majorBidi" w:cstheme="majorBidi"/>
        <w:b/>
        <w:bCs/>
        <w:sz w:val="28"/>
        <w:szCs w:val="28"/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FF8" w:rsidRDefault="00945FF8" w:rsidP="000A12FA">
      <w:pPr>
        <w:spacing w:after="0" w:line="240" w:lineRule="auto"/>
      </w:pPr>
      <w:r>
        <w:separator/>
      </w:r>
    </w:p>
  </w:footnote>
  <w:footnote w:type="continuationSeparator" w:id="1">
    <w:p w:rsidR="00945FF8" w:rsidRDefault="00945FF8" w:rsidP="000A1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826"/>
    <w:multiLevelType w:val="hybridMultilevel"/>
    <w:tmpl w:val="BB66BFBE"/>
    <w:lvl w:ilvl="0" w:tplc="A4EC6FF6">
      <w:start w:val="1"/>
      <w:numFmt w:val="arabicAlpha"/>
      <w:lvlText w:val="%1-"/>
      <w:lvlJc w:val="left"/>
      <w:pPr>
        <w:ind w:left="-4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">
    <w:nsid w:val="06DC4F2B"/>
    <w:multiLevelType w:val="hybridMultilevel"/>
    <w:tmpl w:val="CFB00F1E"/>
    <w:lvl w:ilvl="0" w:tplc="7A42D2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05997"/>
    <w:multiLevelType w:val="hybridMultilevel"/>
    <w:tmpl w:val="5C2A3F44"/>
    <w:lvl w:ilvl="0" w:tplc="870A2CC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63DE"/>
    <w:multiLevelType w:val="hybridMultilevel"/>
    <w:tmpl w:val="28E8B13C"/>
    <w:lvl w:ilvl="0" w:tplc="ED96398C">
      <w:start w:val="1"/>
      <w:numFmt w:val="decimal"/>
      <w:lvlText w:val="%1)"/>
      <w:lvlJc w:val="right"/>
      <w:pPr>
        <w:ind w:left="8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7" w:hanging="360"/>
      </w:pPr>
    </w:lvl>
    <w:lvl w:ilvl="2" w:tplc="0409001B" w:tentative="1">
      <w:start w:val="1"/>
      <w:numFmt w:val="lowerRoman"/>
      <w:lvlText w:val="%3."/>
      <w:lvlJc w:val="right"/>
      <w:pPr>
        <w:ind w:left="10087" w:hanging="180"/>
      </w:pPr>
    </w:lvl>
    <w:lvl w:ilvl="3" w:tplc="0409000F" w:tentative="1">
      <w:start w:val="1"/>
      <w:numFmt w:val="decimal"/>
      <w:lvlText w:val="%4."/>
      <w:lvlJc w:val="left"/>
      <w:pPr>
        <w:ind w:left="10807" w:hanging="360"/>
      </w:pPr>
    </w:lvl>
    <w:lvl w:ilvl="4" w:tplc="04090019" w:tentative="1">
      <w:start w:val="1"/>
      <w:numFmt w:val="lowerLetter"/>
      <w:lvlText w:val="%5."/>
      <w:lvlJc w:val="left"/>
      <w:pPr>
        <w:ind w:left="11527" w:hanging="360"/>
      </w:pPr>
    </w:lvl>
    <w:lvl w:ilvl="5" w:tplc="0409001B" w:tentative="1">
      <w:start w:val="1"/>
      <w:numFmt w:val="lowerRoman"/>
      <w:lvlText w:val="%6."/>
      <w:lvlJc w:val="right"/>
      <w:pPr>
        <w:ind w:left="12247" w:hanging="180"/>
      </w:pPr>
    </w:lvl>
    <w:lvl w:ilvl="6" w:tplc="0409000F" w:tentative="1">
      <w:start w:val="1"/>
      <w:numFmt w:val="decimal"/>
      <w:lvlText w:val="%7."/>
      <w:lvlJc w:val="left"/>
      <w:pPr>
        <w:ind w:left="12967" w:hanging="360"/>
      </w:pPr>
    </w:lvl>
    <w:lvl w:ilvl="7" w:tplc="04090019" w:tentative="1">
      <w:start w:val="1"/>
      <w:numFmt w:val="lowerLetter"/>
      <w:lvlText w:val="%8."/>
      <w:lvlJc w:val="left"/>
      <w:pPr>
        <w:ind w:left="13687" w:hanging="360"/>
      </w:pPr>
    </w:lvl>
    <w:lvl w:ilvl="8" w:tplc="0409001B" w:tentative="1">
      <w:start w:val="1"/>
      <w:numFmt w:val="lowerRoman"/>
      <w:lvlText w:val="%9."/>
      <w:lvlJc w:val="right"/>
      <w:pPr>
        <w:ind w:left="14407" w:hanging="180"/>
      </w:pPr>
    </w:lvl>
  </w:abstractNum>
  <w:abstractNum w:abstractNumId="4">
    <w:nsid w:val="0B7F2B72"/>
    <w:multiLevelType w:val="hybridMultilevel"/>
    <w:tmpl w:val="F38E35DC"/>
    <w:lvl w:ilvl="0" w:tplc="84182F2C">
      <w:start w:val="36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" w:hanging="360"/>
      </w:pPr>
    </w:lvl>
    <w:lvl w:ilvl="2" w:tplc="0409001B" w:tentative="1">
      <w:start w:val="1"/>
      <w:numFmt w:val="lowerRoman"/>
      <w:lvlText w:val="%3."/>
      <w:lvlJc w:val="right"/>
      <w:pPr>
        <w:ind w:left="1245" w:hanging="180"/>
      </w:pPr>
    </w:lvl>
    <w:lvl w:ilvl="3" w:tplc="0409000F" w:tentative="1">
      <w:start w:val="1"/>
      <w:numFmt w:val="decimal"/>
      <w:lvlText w:val="%4."/>
      <w:lvlJc w:val="left"/>
      <w:pPr>
        <w:ind w:left="1965" w:hanging="360"/>
      </w:pPr>
    </w:lvl>
    <w:lvl w:ilvl="4" w:tplc="04090019" w:tentative="1">
      <w:start w:val="1"/>
      <w:numFmt w:val="lowerLetter"/>
      <w:lvlText w:val="%5."/>
      <w:lvlJc w:val="left"/>
      <w:pPr>
        <w:ind w:left="2685" w:hanging="360"/>
      </w:pPr>
    </w:lvl>
    <w:lvl w:ilvl="5" w:tplc="0409001B" w:tentative="1">
      <w:start w:val="1"/>
      <w:numFmt w:val="lowerRoman"/>
      <w:lvlText w:val="%6."/>
      <w:lvlJc w:val="right"/>
      <w:pPr>
        <w:ind w:left="3405" w:hanging="180"/>
      </w:pPr>
    </w:lvl>
    <w:lvl w:ilvl="6" w:tplc="0409000F" w:tentative="1">
      <w:start w:val="1"/>
      <w:numFmt w:val="decimal"/>
      <w:lvlText w:val="%7."/>
      <w:lvlJc w:val="left"/>
      <w:pPr>
        <w:ind w:left="4125" w:hanging="360"/>
      </w:pPr>
    </w:lvl>
    <w:lvl w:ilvl="7" w:tplc="04090019" w:tentative="1">
      <w:start w:val="1"/>
      <w:numFmt w:val="lowerLetter"/>
      <w:lvlText w:val="%8."/>
      <w:lvlJc w:val="left"/>
      <w:pPr>
        <w:ind w:left="4845" w:hanging="360"/>
      </w:pPr>
    </w:lvl>
    <w:lvl w:ilvl="8" w:tplc="0409001B" w:tentative="1">
      <w:start w:val="1"/>
      <w:numFmt w:val="lowerRoman"/>
      <w:lvlText w:val="%9."/>
      <w:lvlJc w:val="right"/>
      <w:pPr>
        <w:ind w:left="5565" w:hanging="180"/>
      </w:pPr>
    </w:lvl>
  </w:abstractNum>
  <w:abstractNum w:abstractNumId="5">
    <w:nsid w:val="0CC4764D"/>
    <w:multiLevelType w:val="hybridMultilevel"/>
    <w:tmpl w:val="7552642A"/>
    <w:lvl w:ilvl="0" w:tplc="ED96398C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1860BA"/>
    <w:multiLevelType w:val="hybridMultilevel"/>
    <w:tmpl w:val="3354A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B24166"/>
    <w:multiLevelType w:val="hybridMultilevel"/>
    <w:tmpl w:val="4CBC46FE"/>
    <w:lvl w:ilvl="0" w:tplc="9BDCDF0C">
      <w:start w:val="1"/>
      <w:numFmt w:val="arabicAlpha"/>
      <w:lvlText w:val="%1-"/>
      <w:lvlJc w:val="left"/>
      <w:pPr>
        <w:ind w:left="85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065C78"/>
    <w:multiLevelType w:val="hybridMultilevel"/>
    <w:tmpl w:val="A19096D0"/>
    <w:lvl w:ilvl="0" w:tplc="4768EBC0">
      <w:start w:val="1"/>
      <w:numFmt w:val="arabicAlpha"/>
      <w:lvlText w:val="%1-"/>
      <w:lvlJc w:val="left"/>
      <w:pPr>
        <w:ind w:left="7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94E4B"/>
    <w:multiLevelType w:val="hybridMultilevel"/>
    <w:tmpl w:val="699A9A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4A64D8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20856"/>
    <w:multiLevelType w:val="hybridMultilevel"/>
    <w:tmpl w:val="1AA81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2A04E2"/>
    <w:multiLevelType w:val="hybridMultilevel"/>
    <w:tmpl w:val="23E42B80"/>
    <w:lvl w:ilvl="0" w:tplc="BC92C5BA">
      <w:start w:val="2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2A57BB"/>
    <w:multiLevelType w:val="hybridMultilevel"/>
    <w:tmpl w:val="D9C4E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58BC"/>
    <w:multiLevelType w:val="hybridMultilevel"/>
    <w:tmpl w:val="DC72BD7A"/>
    <w:lvl w:ilvl="0" w:tplc="E6C00CBC">
      <w:start w:val="1"/>
      <w:numFmt w:val="arabicAlpha"/>
      <w:lvlText w:val="%1-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C1242"/>
    <w:multiLevelType w:val="hybridMultilevel"/>
    <w:tmpl w:val="61CEB186"/>
    <w:lvl w:ilvl="0" w:tplc="FBEAED98">
      <w:start w:val="36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>
    <w:nsid w:val="322B4A4C"/>
    <w:multiLevelType w:val="hybridMultilevel"/>
    <w:tmpl w:val="6DAAAEC2"/>
    <w:lvl w:ilvl="0" w:tplc="D564ED3C">
      <w:start w:val="2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7662FE"/>
    <w:multiLevelType w:val="hybridMultilevel"/>
    <w:tmpl w:val="0A48B1CE"/>
    <w:lvl w:ilvl="0" w:tplc="1EAAD41E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4015ED"/>
    <w:multiLevelType w:val="hybridMultilevel"/>
    <w:tmpl w:val="2B38857A"/>
    <w:lvl w:ilvl="0" w:tplc="84182F2C">
      <w:start w:val="36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>
    <w:nsid w:val="3F9F7281"/>
    <w:multiLevelType w:val="hybridMultilevel"/>
    <w:tmpl w:val="06DA5D30"/>
    <w:lvl w:ilvl="0" w:tplc="DD8A8E2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2492A"/>
    <w:multiLevelType w:val="hybridMultilevel"/>
    <w:tmpl w:val="3564899C"/>
    <w:lvl w:ilvl="0" w:tplc="87180CA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E645E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ECD4B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3C9DC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3EA2D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1C8A0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6C77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AE6E4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42F01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45C60322"/>
    <w:multiLevelType w:val="hybridMultilevel"/>
    <w:tmpl w:val="FDD45DD6"/>
    <w:lvl w:ilvl="0" w:tplc="E6C00CBC">
      <w:start w:val="1"/>
      <w:numFmt w:val="arabicAlpha"/>
      <w:lvlText w:val="%1-"/>
      <w:lvlJc w:val="left"/>
      <w:pPr>
        <w:ind w:left="12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D57984"/>
    <w:multiLevelType w:val="hybridMultilevel"/>
    <w:tmpl w:val="4246D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25AA1"/>
    <w:multiLevelType w:val="hybridMultilevel"/>
    <w:tmpl w:val="39CC9A26"/>
    <w:lvl w:ilvl="0" w:tplc="ED96398C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E413929"/>
    <w:multiLevelType w:val="hybridMultilevel"/>
    <w:tmpl w:val="2DE61DE8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24">
    <w:nsid w:val="62F75823"/>
    <w:multiLevelType w:val="hybridMultilevel"/>
    <w:tmpl w:val="6DAAAEC2"/>
    <w:lvl w:ilvl="0" w:tplc="D564ED3C">
      <w:start w:val="2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A74C28"/>
    <w:multiLevelType w:val="hybridMultilevel"/>
    <w:tmpl w:val="9B04886C"/>
    <w:lvl w:ilvl="0" w:tplc="113A4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EC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82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90C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E0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07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41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A7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00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62E40BF"/>
    <w:multiLevelType w:val="hybridMultilevel"/>
    <w:tmpl w:val="666E15CA"/>
    <w:lvl w:ilvl="0" w:tplc="0409000F">
      <w:start w:val="1"/>
      <w:numFmt w:val="decimal"/>
      <w:lvlText w:val="%1."/>
      <w:lvlJc w:val="left"/>
      <w:pPr>
        <w:ind w:left="-613" w:hanging="360"/>
      </w:pPr>
    </w:lvl>
    <w:lvl w:ilvl="1" w:tplc="04090019" w:tentative="1">
      <w:start w:val="1"/>
      <w:numFmt w:val="lowerLetter"/>
      <w:lvlText w:val="%2."/>
      <w:lvlJc w:val="left"/>
      <w:pPr>
        <w:ind w:left="107" w:hanging="360"/>
      </w:pPr>
    </w:lvl>
    <w:lvl w:ilvl="2" w:tplc="0409001B" w:tentative="1">
      <w:start w:val="1"/>
      <w:numFmt w:val="lowerRoman"/>
      <w:lvlText w:val="%3."/>
      <w:lvlJc w:val="right"/>
      <w:pPr>
        <w:ind w:left="827" w:hanging="180"/>
      </w:pPr>
    </w:lvl>
    <w:lvl w:ilvl="3" w:tplc="0409000F" w:tentative="1">
      <w:start w:val="1"/>
      <w:numFmt w:val="decimal"/>
      <w:lvlText w:val="%4."/>
      <w:lvlJc w:val="left"/>
      <w:pPr>
        <w:ind w:left="1547" w:hanging="360"/>
      </w:pPr>
    </w:lvl>
    <w:lvl w:ilvl="4" w:tplc="04090019" w:tentative="1">
      <w:start w:val="1"/>
      <w:numFmt w:val="lowerLetter"/>
      <w:lvlText w:val="%5."/>
      <w:lvlJc w:val="left"/>
      <w:pPr>
        <w:ind w:left="2267" w:hanging="360"/>
      </w:pPr>
    </w:lvl>
    <w:lvl w:ilvl="5" w:tplc="0409001B" w:tentative="1">
      <w:start w:val="1"/>
      <w:numFmt w:val="lowerRoman"/>
      <w:lvlText w:val="%6."/>
      <w:lvlJc w:val="right"/>
      <w:pPr>
        <w:ind w:left="2987" w:hanging="180"/>
      </w:pPr>
    </w:lvl>
    <w:lvl w:ilvl="6" w:tplc="0409000F" w:tentative="1">
      <w:start w:val="1"/>
      <w:numFmt w:val="decimal"/>
      <w:lvlText w:val="%7."/>
      <w:lvlJc w:val="left"/>
      <w:pPr>
        <w:ind w:left="3707" w:hanging="360"/>
      </w:pPr>
    </w:lvl>
    <w:lvl w:ilvl="7" w:tplc="04090019" w:tentative="1">
      <w:start w:val="1"/>
      <w:numFmt w:val="lowerLetter"/>
      <w:lvlText w:val="%8."/>
      <w:lvlJc w:val="left"/>
      <w:pPr>
        <w:ind w:left="4427" w:hanging="360"/>
      </w:pPr>
    </w:lvl>
    <w:lvl w:ilvl="8" w:tplc="0409001B" w:tentative="1">
      <w:start w:val="1"/>
      <w:numFmt w:val="lowerRoman"/>
      <w:lvlText w:val="%9."/>
      <w:lvlJc w:val="right"/>
      <w:pPr>
        <w:ind w:left="5147" w:hanging="180"/>
      </w:pPr>
    </w:lvl>
  </w:abstractNum>
  <w:abstractNum w:abstractNumId="27">
    <w:nsid w:val="6DB179B2"/>
    <w:multiLevelType w:val="hybridMultilevel"/>
    <w:tmpl w:val="DEF4F9D4"/>
    <w:lvl w:ilvl="0" w:tplc="0409000F">
      <w:start w:val="1"/>
      <w:numFmt w:val="decimal"/>
      <w:lvlText w:val="%1."/>
      <w:lvlJc w:val="left"/>
      <w:pPr>
        <w:ind w:left="-613" w:hanging="360"/>
      </w:pPr>
    </w:lvl>
    <w:lvl w:ilvl="1" w:tplc="04090019" w:tentative="1">
      <w:start w:val="1"/>
      <w:numFmt w:val="lowerLetter"/>
      <w:lvlText w:val="%2."/>
      <w:lvlJc w:val="left"/>
      <w:pPr>
        <w:ind w:left="107" w:hanging="360"/>
      </w:pPr>
    </w:lvl>
    <w:lvl w:ilvl="2" w:tplc="0409001B" w:tentative="1">
      <w:start w:val="1"/>
      <w:numFmt w:val="lowerRoman"/>
      <w:lvlText w:val="%3."/>
      <w:lvlJc w:val="right"/>
      <w:pPr>
        <w:ind w:left="827" w:hanging="180"/>
      </w:pPr>
    </w:lvl>
    <w:lvl w:ilvl="3" w:tplc="0409000F" w:tentative="1">
      <w:start w:val="1"/>
      <w:numFmt w:val="decimal"/>
      <w:lvlText w:val="%4."/>
      <w:lvlJc w:val="left"/>
      <w:pPr>
        <w:ind w:left="1547" w:hanging="360"/>
      </w:pPr>
    </w:lvl>
    <w:lvl w:ilvl="4" w:tplc="04090019" w:tentative="1">
      <w:start w:val="1"/>
      <w:numFmt w:val="lowerLetter"/>
      <w:lvlText w:val="%5."/>
      <w:lvlJc w:val="left"/>
      <w:pPr>
        <w:ind w:left="2267" w:hanging="360"/>
      </w:pPr>
    </w:lvl>
    <w:lvl w:ilvl="5" w:tplc="0409001B" w:tentative="1">
      <w:start w:val="1"/>
      <w:numFmt w:val="lowerRoman"/>
      <w:lvlText w:val="%6."/>
      <w:lvlJc w:val="right"/>
      <w:pPr>
        <w:ind w:left="2987" w:hanging="180"/>
      </w:pPr>
    </w:lvl>
    <w:lvl w:ilvl="6" w:tplc="0409000F" w:tentative="1">
      <w:start w:val="1"/>
      <w:numFmt w:val="decimal"/>
      <w:lvlText w:val="%7."/>
      <w:lvlJc w:val="left"/>
      <w:pPr>
        <w:ind w:left="3707" w:hanging="360"/>
      </w:pPr>
    </w:lvl>
    <w:lvl w:ilvl="7" w:tplc="04090019" w:tentative="1">
      <w:start w:val="1"/>
      <w:numFmt w:val="lowerLetter"/>
      <w:lvlText w:val="%8."/>
      <w:lvlJc w:val="left"/>
      <w:pPr>
        <w:ind w:left="4427" w:hanging="360"/>
      </w:pPr>
    </w:lvl>
    <w:lvl w:ilvl="8" w:tplc="0409001B" w:tentative="1">
      <w:start w:val="1"/>
      <w:numFmt w:val="lowerRoman"/>
      <w:lvlText w:val="%9."/>
      <w:lvlJc w:val="right"/>
      <w:pPr>
        <w:ind w:left="5147" w:hanging="180"/>
      </w:pPr>
    </w:lvl>
  </w:abstractNum>
  <w:abstractNum w:abstractNumId="28">
    <w:nsid w:val="6E075A1E"/>
    <w:multiLevelType w:val="hybridMultilevel"/>
    <w:tmpl w:val="634CD3CA"/>
    <w:lvl w:ilvl="0" w:tplc="BA9CA5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AE8A88D0">
      <w:numFmt w:val="bullet"/>
      <w:lvlText w:val="-"/>
      <w:lvlJc w:val="left"/>
      <w:pPr>
        <w:ind w:left="3518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4238" w:hanging="180"/>
      </w:pPr>
    </w:lvl>
    <w:lvl w:ilvl="3" w:tplc="0409000F" w:tentative="1">
      <w:start w:val="1"/>
      <w:numFmt w:val="decimal"/>
      <w:lvlText w:val="%4."/>
      <w:lvlJc w:val="left"/>
      <w:pPr>
        <w:ind w:left="4958" w:hanging="360"/>
      </w:pPr>
    </w:lvl>
    <w:lvl w:ilvl="4" w:tplc="04090019" w:tentative="1">
      <w:start w:val="1"/>
      <w:numFmt w:val="lowerLetter"/>
      <w:lvlText w:val="%5."/>
      <w:lvlJc w:val="left"/>
      <w:pPr>
        <w:ind w:left="5678" w:hanging="360"/>
      </w:pPr>
    </w:lvl>
    <w:lvl w:ilvl="5" w:tplc="0409001B" w:tentative="1">
      <w:start w:val="1"/>
      <w:numFmt w:val="lowerRoman"/>
      <w:lvlText w:val="%6."/>
      <w:lvlJc w:val="right"/>
      <w:pPr>
        <w:ind w:left="6398" w:hanging="180"/>
      </w:pPr>
    </w:lvl>
    <w:lvl w:ilvl="6" w:tplc="0409000F" w:tentative="1">
      <w:start w:val="1"/>
      <w:numFmt w:val="decimal"/>
      <w:lvlText w:val="%7."/>
      <w:lvlJc w:val="left"/>
      <w:pPr>
        <w:ind w:left="7118" w:hanging="360"/>
      </w:pPr>
    </w:lvl>
    <w:lvl w:ilvl="7" w:tplc="04090019" w:tentative="1">
      <w:start w:val="1"/>
      <w:numFmt w:val="lowerLetter"/>
      <w:lvlText w:val="%8."/>
      <w:lvlJc w:val="left"/>
      <w:pPr>
        <w:ind w:left="7838" w:hanging="360"/>
      </w:pPr>
    </w:lvl>
    <w:lvl w:ilvl="8" w:tplc="0409001B" w:tentative="1">
      <w:start w:val="1"/>
      <w:numFmt w:val="lowerRoman"/>
      <w:lvlText w:val="%9."/>
      <w:lvlJc w:val="right"/>
      <w:pPr>
        <w:ind w:left="8558" w:hanging="180"/>
      </w:pPr>
    </w:lvl>
  </w:abstractNum>
  <w:abstractNum w:abstractNumId="29">
    <w:nsid w:val="72590481"/>
    <w:multiLevelType w:val="hybridMultilevel"/>
    <w:tmpl w:val="144A97EA"/>
    <w:lvl w:ilvl="0" w:tplc="36F4979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34DEF"/>
    <w:multiLevelType w:val="hybridMultilevel"/>
    <w:tmpl w:val="2FF2BBAA"/>
    <w:lvl w:ilvl="0" w:tplc="72FA6EB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26181"/>
    <w:multiLevelType w:val="hybridMultilevel"/>
    <w:tmpl w:val="FEFEEE02"/>
    <w:lvl w:ilvl="0" w:tplc="617401B6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B970B3"/>
    <w:multiLevelType w:val="hybridMultilevel"/>
    <w:tmpl w:val="37B6BCAA"/>
    <w:lvl w:ilvl="0" w:tplc="6584FA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C486D"/>
    <w:multiLevelType w:val="hybridMultilevel"/>
    <w:tmpl w:val="64E06676"/>
    <w:lvl w:ilvl="0" w:tplc="E6C00CBC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77118"/>
    <w:multiLevelType w:val="hybridMultilevel"/>
    <w:tmpl w:val="E898ADF2"/>
    <w:lvl w:ilvl="0" w:tplc="0409000F">
      <w:start w:val="1"/>
      <w:numFmt w:val="decimal"/>
      <w:lvlText w:val="%1."/>
      <w:lvlJc w:val="left"/>
      <w:pPr>
        <w:ind w:left="-45" w:hanging="360"/>
      </w:pPr>
    </w:lvl>
    <w:lvl w:ilvl="1" w:tplc="04090019" w:tentative="1">
      <w:start w:val="1"/>
      <w:numFmt w:val="lowerLetter"/>
      <w:lvlText w:val="%2."/>
      <w:lvlJc w:val="left"/>
      <w:pPr>
        <w:ind w:left="675" w:hanging="360"/>
      </w:pPr>
    </w:lvl>
    <w:lvl w:ilvl="2" w:tplc="0409001B" w:tentative="1">
      <w:start w:val="1"/>
      <w:numFmt w:val="lowerRoman"/>
      <w:lvlText w:val="%3."/>
      <w:lvlJc w:val="right"/>
      <w:pPr>
        <w:ind w:left="1395" w:hanging="180"/>
      </w:pPr>
    </w:lvl>
    <w:lvl w:ilvl="3" w:tplc="0409000F" w:tentative="1">
      <w:start w:val="1"/>
      <w:numFmt w:val="decimal"/>
      <w:lvlText w:val="%4."/>
      <w:lvlJc w:val="left"/>
      <w:pPr>
        <w:ind w:left="2115" w:hanging="360"/>
      </w:pPr>
    </w:lvl>
    <w:lvl w:ilvl="4" w:tplc="04090019" w:tentative="1">
      <w:start w:val="1"/>
      <w:numFmt w:val="lowerLetter"/>
      <w:lvlText w:val="%5."/>
      <w:lvlJc w:val="left"/>
      <w:pPr>
        <w:ind w:left="2835" w:hanging="360"/>
      </w:pPr>
    </w:lvl>
    <w:lvl w:ilvl="5" w:tplc="0409001B" w:tentative="1">
      <w:start w:val="1"/>
      <w:numFmt w:val="lowerRoman"/>
      <w:lvlText w:val="%6."/>
      <w:lvlJc w:val="right"/>
      <w:pPr>
        <w:ind w:left="3555" w:hanging="180"/>
      </w:pPr>
    </w:lvl>
    <w:lvl w:ilvl="6" w:tplc="0409000F" w:tentative="1">
      <w:start w:val="1"/>
      <w:numFmt w:val="decimal"/>
      <w:lvlText w:val="%7."/>
      <w:lvlJc w:val="left"/>
      <w:pPr>
        <w:ind w:left="4275" w:hanging="360"/>
      </w:pPr>
    </w:lvl>
    <w:lvl w:ilvl="7" w:tplc="04090019" w:tentative="1">
      <w:start w:val="1"/>
      <w:numFmt w:val="lowerLetter"/>
      <w:lvlText w:val="%8."/>
      <w:lvlJc w:val="left"/>
      <w:pPr>
        <w:ind w:left="4995" w:hanging="360"/>
      </w:pPr>
    </w:lvl>
    <w:lvl w:ilvl="8" w:tplc="0409001B" w:tentative="1">
      <w:start w:val="1"/>
      <w:numFmt w:val="lowerRoman"/>
      <w:lvlText w:val="%9."/>
      <w:lvlJc w:val="right"/>
      <w:pPr>
        <w:ind w:left="5715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2"/>
  </w:num>
  <w:num w:numId="5">
    <w:abstractNumId w:val="28"/>
  </w:num>
  <w:num w:numId="6">
    <w:abstractNumId w:val="2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3"/>
  </w:num>
  <w:num w:numId="14">
    <w:abstractNumId w:val="33"/>
  </w:num>
  <w:num w:numId="15">
    <w:abstractNumId w:val="11"/>
  </w:num>
  <w:num w:numId="16">
    <w:abstractNumId w:val="12"/>
  </w:num>
  <w:num w:numId="17">
    <w:abstractNumId w:val="15"/>
  </w:num>
  <w:num w:numId="18">
    <w:abstractNumId w:val="24"/>
  </w:num>
  <w:num w:numId="19">
    <w:abstractNumId w:val="1"/>
  </w:num>
  <w:num w:numId="20">
    <w:abstractNumId w:val="21"/>
  </w:num>
  <w:num w:numId="21">
    <w:abstractNumId w:val="32"/>
  </w:num>
  <w:num w:numId="22">
    <w:abstractNumId w:val="6"/>
  </w:num>
  <w:num w:numId="23">
    <w:abstractNumId w:val="9"/>
  </w:num>
  <w:num w:numId="24">
    <w:abstractNumId w:val="14"/>
  </w:num>
  <w:num w:numId="25">
    <w:abstractNumId w:val="29"/>
  </w:num>
  <w:num w:numId="26">
    <w:abstractNumId w:val="2"/>
  </w:num>
  <w:num w:numId="27">
    <w:abstractNumId w:val="18"/>
  </w:num>
  <w:num w:numId="28">
    <w:abstractNumId w:val="27"/>
  </w:num>
  <w:num w:numId="29">
    <w:abstractNumId w:val="30"/>
  </w:num>
  <w:num w:numId="30">
    <w:abstractNumId w:val="26"/>
  </w:num>
  <w:num w:numId="31">
    <w:abstractNumId w:val="34"/>
  </w:num>
  <w:num w:numId="32">
    <w:abstractNumId w:val="17"/>
  </w:num>
  <w:num w:numId="33">
    <w:abstractNumId w:val="4"/>
  </w:num>
  <w:num w:numId="34">
    <w:abstractNumId w:val="25"/>
  </w:num>
  <w:num w:numId="35">
    <w:abstractNumId w:val="19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wNDGxNDCyMDcyNDQzNDBQ0lEKTi0uzszPAykwNK4FAHInjd0tAAAA"/>
  </w:docVars>
  <w:rsids>
    <w:rsidRoot w:val="000A12FA"/>
    <w:rsid w:val="0001797B"/>
    <w:rsid w:val="00061923"/>
    <w:rsid w:val="000630F8"/>
    <w:rsid w:val="000712A2"/>
    <w:rsid w:val="000765D5"/>
    <w:rsid w:val="000810FD"/>
    <w:rsid w:val="000A12FA"/>
    <w:rsid w:val="000B55F5"/>
    <w:rsid w:val="000B7578"/>
    <w:rsid w:val="00113388"/>
    <w:rsid w:val="00116DC4"/>
    <w:rsid w:val="001248FA"/>
    <w:rsid w:val="00127CA2"/>
    <w:rsid w:val="00131677"/>
    <w:rsid w:val="00137117"/>
    <w:rsid w:val="00142209"/>
    <w:rsid w:val="00152110"/>
    <w:rsid w:val="00152AAC"/>
    <w:rsid w:val="00156470"/>
    <w:rsid w:val="001847C1"/>
    <w:rsid w:val="001A2325"/>
    <w:rsid w:val="001A67D1"/>
    <w:rsid w:val="001B111E"/>
    <w:rsid w:val="001C3359"/>
    <w:rsid w:val="001F380F"/>
    <w:rsid w:val="00215690"/>
    <w:rsid w:val="00216A26"/>
    <w:rsid w:val="0022016C"/>
    <w:rsid w:val="00237D28"/>
    <w:rsid w:val="00245B04"/>
    <w:rsid w:val="002461C2"/>
    <w:rsid w:val="0024696D"/>
    <w:rsid w:val="00254111"/>
    <w:rsid w:val="00254502"/>
    <w:rsid w:val="0028072C"/>
    <w:rsid w:val="002D6989"/>
    <w:rsid w:val="003633DA"/>
    <w:rsid w:val="003639B8"/>
    <w:rsid w:val="0037001A"/>
    <w:rsid w:val="003B2C21"/>
    <w:rsid w:val="003B3961"/>
    <w:rsid w:val="003E5E52"/>
    <w:rsid w:val="00400013"/>
    <w:rsid w:val="00492D6C"/>
    <w:rsid w:val="004E0EB2"/>
    <w:rsid w:val="004F7338"/>
    <w:rsid w:val="005143F9"/>
    <w:rsid w:val="0052338E"/>
    <w:rsid w:val="005563CA"/>
    <w:rsid w:val="0055723B"/>
    <w:rsid w:val="00567ABA"/>
    <w:rsid w:val="00587E30"/>
    <w:rsid w:val="0059034C"/>
    <w:rsid w:val="005D0A72"/>
    <w:rsid w:val="005D1734"/>
    <w:rsid w:val="005F7DCB"/>
    <w:rsid w:val="0060206B"/>
    <w:rsid w:val="00606D85"/>
    <w:rsid w:val="006120D4"/>
    <w:rsid w:val="006120E8"/>
    <w:rsid w:val="00634265"/>
    <w:rsid w:val="006415D3"/>
    <w:rsid w:val="00672820"/>
    <w:rsid w:val="006B3B09"/>
    <w:rsid w:val="006C7259"/>
    <w:rsid w:val="006F1C76"/>
    <w:rsid w:val="00761A38"/>
    <w:rsid w:val="0078052A"/>
    <w:rsid w:val="00780A08"/>
    <w:rsid w:val="0078707D"/>
    <w:rsid w:val="00797BB5"/>
    <w:rsid w:val="007A35FA"/>
    <w:rsid w:val="007B7507"/>
    <w:rsid w:val="007E1415"/>
    <w:rsid w:val="007E3E94"/>
    <w:rsid w:val="007E7F20"/>
    <w:rsid w:val="007F28E5"/>
    <w:rsid w:val="008560DF"/>
    <w:rsid w:val="00877F99"/>
    <w:rsid w:val="0089057D"/>
    <w:rsid w:val="008B21DB"/>
    <w:rsid w:val="009153D0"/>
    <w:rsid w:val="0093696A"/>
    <w:rsid w:val="00942218"/>
    <w:rsid w:val="00945FF8"/>
    <w:rsid w:val="00947BB1"/>
    <w:rsid w:val="009615BF"/>
    <w:rsid w:val="00971403"/>
    <w:rsid w:val="00985680"/>
    <w:rsid w:val="00A00269"/>
    <w:rsid w:val="00A03DB3"/>
    <w:rsid w:val="00A43AD0"/>
    <w:rsid w:val="00A63B03"/>
    <w:rsid w:val="00A86810"/>
    <w:rsid w:val="00A92D06"/>
    <w:rsid w:val="00AB1407"/>
    <w:rsid w:val="00AB7F97"/>
    <w:rsid w:val="00AC535B"/>
    <w:rsid w:val="00AE570A"/>
    <w:rsid w:val="00B050B6"/>
    <w:rsid w:val="00B445A8"/>
    <w:rsid w:val="00B47F92"/>
    <w:rsid w:val="00BA4152"/>
    <w:rsid w:val="00BC387E"/>
    <w:rsid w:val="00BC6154"/>
    <w:rsid w:val="00BF1860"/>
    <w:rsid w:val="00BF5141"/>
    <w:rsid w:val="00C01964"/>
    <w:rsid w:val="00C06BAF"/>
    <w:rsid w:val="00C23E45"/>
    <w:rsid w:val="00C44840"/>
    <w:rsid w:val="00C5228A"/>
    <w:rsid w:val="00C610F4"/>
    <w:rsid w:val="00C86A21"/>
    <w:rsid w:val="00CA4074"/>
    <w:rsid w:val="00CA4145"/>
    <w:rsid w:val="00CD1660"/>
    <w:rsid w:val="00CD3D21"/>
    <w:rsid w:val="00CF54C5"/>
    <w:rsid w:val="00D101F4"/>
    <w:rsid w:val="00D3272A"/>
    <w:rsid w:val="00D6512D"/>
    <w:rsid w:val="00DA70E7"/>
    <w:rsid w:val="00DE599A"/>
    <w:rsid w:val="00DF22C7"/>
    <w:rsid w:val="00E0668B"/>
    <w:rsid w:val="00E0731A"/>
    <w:rsid w:val="00E66A8F"/>
    <w:rsid w:val="00E82D48"/>
    <w:rsid w:val="00E95134"/>
    <w:rsid w:val="00EB31E2"/>
    <w:rsid w:val="00F262D4"/>
    <w:rsid w:val="00F3745B"/>
    <w:rsid w:val="00F77E9B"/>
    <w:rsid w:val="00F85EA2"/>
    <w:rsid w:val="00F950B8"/>
    <w:rsid w:val="00FA2475"/>
    <w:rsid w:val="00FA2C01"/>
    <w:rsid w:val="00FC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FA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12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2FA"/>
  </w:style>
  <w:style w:type="paragraph" w:styleId="NoSpacing">
    <w:name w:val="No Spacing"/>
    <w:uiPriority w:val="1"/>
    <w:qFormat/>
    <w:rsid w:val="000A12FA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1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A12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2FA"/>
  </w:style>
  <w:style w:type="table" w:styleId="TableGrid">
    <w:name w:val="Table Grid"/>
    <w:basedOn w:val="TableNormal"/>
    <w:uiPriority w:val="59"/>
    <w:rsid w:val="00127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77F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29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648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456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Doaa</dc:creator>
  <cp:lastModifiedBy>pc</cp:lastModifiedBy>
  <cp:revision>37</cp:revision>
  <cp:lastPrinted>2017-12-05T22:50:00Z</cp:lastPrinted>
  <dcterms:created xsi:type="dcterms:W3CDTF">2017-12-04T09:39:00Z</dcterms:created>
  <dcterms:modified xsi:type="dcterms:W3CDTF">2018-12-19T13:06:00Z</dcterms:modified>
</cp:coreProperties>
</file>